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332794" w:rsidRDefault="00020291" w:rsidP="00020291">
      <w:pPr>
        <w:jc w:val="center"/>
        <w:rPr>
          <w:rFonts w:ascii="Comic Sans MS" w:hAnsi="Comic Sans MS" w:cs="Arial"/>
          <w:b/>
          <w:i/>
          <w:sz w:val="32"/>
          <w:szCs w:val="32"/>
        </w:rPr>
      </w:pPr>
      <w:r w:rsidRPr="00332794">
        <w:rPr>
          <w:rFonts w:ascii="Comic Sans MS" w:hAnsi="Comic Sans MS" w:cs="Arial"/>
          <w:b/>
          <w:i/>
          <w:sz w:val="48"/>
          <w:szCs w:val="48"/>
        </w:rPr>
        <w:t xml:space="preserve">Syllabus </w:t>
      </w:r>
    </w:p>
    <w:p w:rsidR="00020291" w:rsidRPr="00C32721" w:rsidRDefault="00020291" w:rsidP="00020291">
      <w:pPr>
        <w:jc w:val="center"/>
        <w:rPr>
          <w:rFonts w:ascii="Comic Sans MS" w:hAnsi="Comic Sans MS" w:cs="Arial"/>
          <w:i/>
          <w:sz w:val="32"/>
          <w:szCs w:val="32"/>
        </w:rPr>
      </w:pPr>
    </w:p>
    <w:p w:rsidR="00020291" w:rsidRPr="00C32721" w:rsidRDefault="00020291" w:rsidP="00020291">
      <w:pPr>
        <w:jc w:val="center"/>
        <w:rPr>
          <w:rFonts w:ascii="Comic Sans MS" w:hAnsi="Comic Sans MS" w:cs="Arial"/>
          <w:i/>
          <w:sz w:val="48"/>
          <w:szCs w:val="48"/>
        </w:rPr>
      </w:pPr>
    </w:p>
    <w:p w:rsidR="00020291" w:rsidRPr="006F6855" w:rsidRDefault="00020291" w:rsidP="00020291">
      <w:pPr>
        <w:jc w:val="center"/>
        <w:rPr>
          <w:rFonts w:ascii="Comic Sans MS" w:hAnsi="Comic Sans MS" w:cs="Arial"/>
          <w:b/>
          <w:i/>
          <w:color w:val="C00000"/>
          <w:sz w:val="56"/>
          <w:szCs w:val="56"/>
        </w:rPr>
      </w:pPr>
      <w:r w:rsidRPr="006F6855">
        <w:rPr>
          <w:rFonts w:ascii="Comic Sans MS" w:hAnsi="Comic Sans MS" w:cs="Arial"/>
          <w:b/>
          <w:i/>
          <w:color w:val="C00000"/>
          <w:sz w:val="56"/>
          <w:szCs w:val="56"/>
        </w:rPr>
        <w:t>Management Skills</w:t>
      </w:r>
    </w:p>
    <w:p w:rsidR="00020291" w:rsidRPr="00C32721" w:rsidRDefault="00020291" w:rsidP="00020291">
      <w:pPr>
        <w:jc w:val="center"/>
        <w:rPr>
          <w:rFonts w:ascii="Comic Sans MS" w:hAnsi="Comic Sans MS" w:cs="Arial"/>
          <w:i/>
          <w:sz w:val="48"/>
          <w:szCs w:val="48"/>
        </w:rPr>
      </w:pPr>
    </w:p>
    <w:p w:rsidR="00020291" w:rsidRDefault="00020291" w:rsidP="00020291">
      <w:pPr>
        <w:jc w:val="center"/>
        <w:rPr>
          <w:rFonts w:ascii="Comic Sans MS" w:hAnsi="Comic Sans MS" w:cs="Arial"/>
          <w:i/>
          <w:sz w:val="48"/>
          <w:szCs w:val="48"/>
        </w:rPr>
      </w:pPr>
    </w:p>
    <w:p w:rsidR="00020291" w:rsidRDefault="00020291" w:rsidP="00020291">
      <w:pPr>
        <w:jc w:val="center"/>
        <w:rPr>
          <w:rFonts w:ascii="Comic Sans MS" w:hAnsi="Comic Sans MS" w:cs="Arial"/>
          <w:i/>
          <w:sz w:val="48"/>
          <w:szCs w:val="48"/>
        </w:rPr>
      </w:pPr>
    </w:p>
    <w:p w:rsidR="00020291" w:rsidRDefault="00020291" w:rsidP="00020291">
      <w:pPr>
        <w:jc w:val="center"/>
        <w:rPr>
          <w:rFonts w:ascii="Comic Sans MS" w:hAnsi="Comic Sans MS" w:cs="Arial"/>
          <w:i/>
          <w:sz w:val="48"/>
          <w:szCs w:val="48"/>
        </w:rPr>
      </w:pPr>
    </w:p>
    <w:p w:rsidR="00020291" w:rsidRDefault="00020291" w:rsidP="00020291">
      <w:pPr>
        <w:jc w:val="center"/>
        <w:rPr>
          <w:rFonts w:ascii="Comic Sans MS" w:hAnsi="Comic Sans MS" w:cs="Arial"/>
          <w:i/>
          <w:sz w:val="48"/>
          <w:szCs w:val="48"/>
        </w:rPr>
      </w:pPr>
    </w:p>
    <w:p w:rsidR="00020291" w:rsidRPr="00C32721" w:rsidRDefault="00020291" w:rsidP="00020291">
      <w:pPr>
        <w:jc w:val="center"/>
        <w:rPr>
          <w:rFonts w:ascii="Comic Sans MS" w:hAnsi="Comic Sans MS" w:cs="Arial"/>
          <w:i/>
          <w:sz w:val="48"/>
          <w:szCs w:val="48"/>
        </w:rPr>
      </w:pPr>
    </w:p>
    <w:p w:rsidR="00020291" w:rsidRDefault="00020291" w:rsidP="00020291">
      <w:pPr>
        <w:jc w:val="center"/>
        <w:rPr>
          <w:rFonts w:ascii="Comic Sans MS" w:hAnsi="Comic Sans MS" w:cs="Arial"/>
          <w:i/>
          <w:sz w:val="48"/>
          <w:szCs w:val="48"/>
        </w:rPr>
      </w:pPr>
    </w:p>
    <w:p w:rsidR="00020291" w:rsidRPr="00C32721" w:rsidRDefault="00020291" w:rsidP="00020291">
      <w:pPr>
        <w:jc w:val="center"/>
        <w:rPr>
          <w:rFonts w:ascii="Comic Sans MS" w:hAnsi="Comic Sans MS" w:cs="Arial"/>
          <w:i/>
          <w:sz w:val="48"/>
          <w:szCs w:val="48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2E76A85" wp14:editId="02EE25F8">
            <wp:extent cx="2447925" cy="866775"/>
            <wp:effectExtent l="0" t="0" r="9525" b="9525"/>
            <wp:docPr id="3" name="Afbeelding 3" descr="Knipsel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ipsel d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Default="00020291" w:rsidP="00020291">
      <w:pPr>
        <w:rPr>
          <w:rFonts w:ascii="Arial" w:hAnsi="Arial" w:cs="Arial"/>
          <w:i/>
          <w:sz w:val="22"/>
          <w:szCs w:val="22"/>
        </w:rPr>
      </w:pPr>
    </w:p>
    <w:p w:rsidR="00020291" w:rsidRPr="005F5104" w:rsidRDefault="00020291" w:rsidP="00020291">
      <w:pPr>
        <w:pStyle w:val="Kop5"/>
        <w:numPr>
          <w:ilvl w:val="0"/>
          <w:numId w:val="0"/>
        </w:numPr>
        <w:rPr>
          <w:rFonts w:ascii="Arial" w:hAnsi="Arial" w:cs="Arial"/>
          <w:bCs/>
          <w:noProof w:val="0"/>
          <w:sz w:val="22"/>
          <w:szCs w:val="22"/>
          <w:lang w:val="en-GB"/>
        </w:rPr>
      </w:pPr>
      <w:r>
        <w:rPr>
          <w:rFonts w:ascii="Arial" w:hAnsi="Arial" w:cs="Arial"/>
          <w:bCs/>
          <w:noProof w:val="0"/>
          <w:sz w:val="22"/>
          <w:szCs w:val="22"/>
        </w:rPr>
        <w:br w:type="page"/>
      </w:r>
      <w:r w:rsidRPr="005F5104">
        <w:rPr>
          <w:rFonts w:ascii="Arial" w:hAnsi="Arial" w:cs="Arial"/>
          <w:bCs/>
          <w:noProof w:val="0"/>
          <w:sz w:val="22"/>
          <w:szCs w:val="22"/>
        </w:rPr>
        <w:lastRenderedPageBreak/>
        <w:t>Inhoudsopgave</w:t>
      </w:r>
    </w:p>
    <w:p w:rsidR="00020291" w:rsidRPr="005F5104" w:rsidRDefault="00020291" w:rsidP="00020291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020291" w:rsidRDefault="00020291" w:rsidP="00020291">
      <w:r>
        <w:br/>
      </w:r>
      <w:r>
        <w:br/>
      </w:r>
    </w:p>
    <w:p w:rsidR="00020291" w:rsidRPr="004E025D" w:rsidRDefault="00020291" w:rsidP="00020291">
      <w:pPr>
        <w:pStyle w:val="Inhopg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1689889" w:history="1">
        <w:r w:rsidRPr="00862E33">
          <w:rPr>
            <w:rStyle w:val="Hyperlink"/>
          </w:rPr>
          <w:t>1.</w:t>
        </w:r>
        <w:r w:rsidRPr="004E025D">
          <w:rPr>
            <w:rFonts w:ascii="Calibri" w:hAnsi="Calibri"/>
            <w:b w:val="0"/>
            <w:sz w:val="22"/>
            <w:szCs w:val="22"/>
          </w:rPr>
          <w:tab/>
        </w:r>
        <w:r w:rsidRPr="00862E33">
          <w:rPr>
            <w:rStyle w:val="Hyperlink"/>
          </w:rPr>
          <w:t>Inleiding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_Toc361689889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685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890" w:history="1">
        <w:r w:rsidR="00020291" w:rsidRPr="00862E33">
          <w:rPr>
            <w:rStyle w:val="Hyperlink"/>
            <w:noProof/>
          </w:rPr>
          <w:t>1.1.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Doel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_Toc361689890 \h </w:instrText>
        </w:r>
        <w:r w:rsidR="00020291">
          <w:rPr>
            <w:noProof/>
            <w:webHidden/>
          </w:rPr>
        </w:r>
        <w:r w:rsidR="00020291">
          <w:rPr>
            <w:noProof/>
            <w:webHidden/>
          </w:rPr>
          <w:fldChar w:fldCharType="separate"/>
        </w:r>
        <w:r w:rsidR="006F6855">
          <w:rPr>
            <w:noProof/>
            <w:webHidden/>
          </w:rPr>
          <w:t>5</w:t>
        </w:r>
        <w:r w:rsidR="00020291">
          <w:rPr>
            <w:noProof/>
            <w:webHidden/>
          </w:rPr>
          <w:fldChar w:fldCharType="end"/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891" w:history="1">
        <w:r w:rsidR="00020291" w:rsidRPr="00862E33">
          <w:rPr>
            <w:rStyle w:val="Hyperlink"/>
            <w:noProof/>
          </w:rPr>
          <w:t>1.2.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Programma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_Toc361689891 \h </w:instrText>
        </w:r>
        <w:r w:rsidR="00020291">
          <w:rPr>
            <w:noProof/>
            <w:webHidden/>
          </w:rPr>
        </w:r>
        <w:r w:rsidR="00020291">
          <w:rPr>
            <w:noProof/>
            <w:webHidden/>
          </w:rPr>
          <w:fldChar w:fldCharType="separate"/>
        </w:r>
        <w:r w:rsidR="006F6855">
          <w:rPr>
            <w:noProof/>
            <w:webHidden/>
          </w:rPr>
          <w:t>5</w:t>
        </w:r>
        <w:r w:rsidR="00020291">
          <w:rPr>
            <w:noProof/>
            <w:webHidden/>
          </w:rPr>
          <w:fldChar w:fldCharType="end"/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892" w:history="1">
        <w:r w:rsidR="00020291" w:rsidRPr="00862E33">
          <w:rPr>
            <w:rStyle w:val="Hyperlink"/>
            <w:noProof/>
          </w:rPr>
          <w:t>1.3.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Planning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_Toc361689892 \h </w:instrText>
        </w:r>
        <w:r w:rsidR="00020291">
          <w:rPr>
            <w:noProof/>
            <w:webHidden/>
          </w:rPr>
        </w:r>
        <w:r w:rsidR="00020291">
          <w:rPr>
            <w:noProof/>
            <w:webHidden/>
          </w:rPr>
          <w:fldChar w:fldCharType="separate"/>
        </w:r>
        <w:r w:rsidR="006F6855">
          <w:rPr>
            <w:noProof/>
            <w:webHidden/>
          </w:rPr>
          <w:t>7</w:t>
        </w:r>
        <w:r w:rsidR="00020291">
          <w:rPr>
            <w:noProof/>
            <w:webHidden/>
          </w:rPr>
          <w:fldChar w:fldCharType="end"/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893" w:history="1">
        <w:r w:rsidR="00020291" w:rsidRPr="00862E33">
          <w:rPr>
            <w:rStyle w:val="Hyperlink"/>
            <w:noProof/>
          </w:rPr>
          <w:t>1.4.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En verder….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_Toc361689893 \h </w:instrText>
        </w:r>
        <w:r w:rsidR="00020291">
          <w:rPr>
            <w:noProof/>
            <w:webHidden/>
          </w:rPr>
        </w:r>
        <w:r w:rsidR="00020291">
          <w:rPr>
            <w:noProof/>
            <w:webHidden/>
          </w:rPr>
          <w:fldChar w:fldCharType="separate"/>
        </w:r>
        <w:r w:rsidR="006F6855">
          <w:rPr>
            <w:noProof/>
            <w:webHidden/>
          </w:rPr>
          <w:t>7</w:t>
        </w:r>
        <w:r w:rsidR="00020291">
          <w:rPr>
            <w:noProof/>
            <w:webHidden/>
          </w:rPr>
          <w:fldChar w:fldCharType="end"/>
        </w:r>
      </w:hyperlink>
      <w:r w:rsidR="00020291">
        <w:rPr>
          <w:rStyle w:val="Hyperlink"/>
          <w:noProof/>
        </w:rPr>
        <w:br/>
      </w: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894" w:history="1">
        <w:r w:rsidR="00020291" w:rsidRPr="00862E33">
          <w:rPr>
            <w:rStyle w:val="Hyperlink"/>
          </w:rPr>
          <w:t>2.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Teamontwikkeling</w:t>
        </w:r>
        <w:r w:rsidR="00020291">
          <w:rPr>
            <w:webHidden/>
          </w:rPr>
          <w:tab/>
        </w:r>
        <w:r w:rsidR="006F6855">
          <w:rPr>
            <w:webHidden/>
          </w:rPr>
          <w:t>8</w:t>
        </w:r>
      </w:hyperlink>
      <w:r w:rsidR="006F6855">
        <w:br/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895" w:history="1">
        <w:r w:rsidR="00020291" w:rsidRPr="00862E33">
          <w:rPr>
            <w:rStyle w:val="Hyperlink"/>
            <w:noProof/>
          </w:rPr>
          <w:t>2.1.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Teamontwikkeling in 4 fasen (Tuckman)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8</w:t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01" w:history="1">
        <w:r w:rsidR="00020291" w:rsidRPr="00862E33">
          <w:rPr>
            <w:rStyle w:val="Hyperlink"/>
            <w:noProof/>
          </w:rPr>
          <w:t>2.2.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Vijf frustraties in een team (Lencioni)</w:t>
        </w:r>
        <w:r w:rsidR="00020291">
          <w:rPr>
            <w:noProof/>
            <w:webHidden/>
          </w:rPr>
          <w:tab/>
        </w:r>
        <w:r w:rsidR="00020291" w:rsidRPr="006F6855">
          <w:rPr>
            <w:b/>
            <w:noProof/>
            <w:webHidden/>
          </w:rPr>
          <w:fldChar w:fldCharType="begin"/>
        </w:r>
        <w:r w:rsidR="00020291" w:rsidRPr="006F6855">
          <w:rPr>
            <w:b/>
            <w:noProof/>
            <w:webHidden/>
          </w:rPr>
          <w:instrText xml:space="preserve"> PAGEREF _Toc361689901 \h </w:instrText>
        </w:r>
        <w:r w:rsidR="00020291" w:rsidRPr="006F6855">
          <w:rPr>
            <w:b/>
            <w:noProof/>
            <w:webHidden/>
          </w:rPr>
          <w:fldChar w:fldCharType="separate"/>
        </w:r>
        <w:r w:rsidR="006F6855" w:rsidRPr="006F6855">
          <w:rPr>
            <w:b/>
            <w:bCs/>
            <w:noProof/>
            <w:webHidden/>
          </w:rPr>
          <w:t>9</w:t>
        </w:r>
        <w:r w:rsidR="00020291" w:rsidRPr="006F6855">
          <w:rPr>
            <w:b/>
            <w:noProof/>
            <w:webHidden/>
          </w:rPr>
          <w:fldChar w:fldCharType="end"/>
        </w:r>
      </w:hyperlink>
    </w:p>
    <w:p w:rsidR="00020291" w:rsidRDefault="00020291" w:rsidP="00020291">
      <w:pPr>
        <w:pStyle w:val="Inhopg1"/>
        <w:rPr>
          <w:rStyle w:val="Hyperlink"/>
        </w:rPr>
      </w:pP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07" w:history="1">
        <w:r w:rsidR="00020291" w:rsidRPr="00862E33">
          <w:rPr>
            <w:rStyle w:val="Hyperlink"/>
          </w:rPr>
          <w:t>3.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Teamrollen (Belbin)</w:t>
        </w:r>
        <w:r w:rsidR="00020291">
          <w:rPr>
            <w:webHidden/>
          </w:rPr>
          <w:tab/>
        </w:r>
      </w:hyperlink>
      <w:r w:rsidR="006F6855">
        <w:t>12</w:t>
      </w:r>
      <w:r w:rsidR="00020291">
        <w:rPr>
          <w:rStyle w:val="Hyperlink"/>
        </w:rPr>
        <w:br/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08" w:history="1">
        <w:r w:rsidR="00020291" w:rsidRPr="00862E33">
          <w:rPr>
            <w:rStyle w:val="Hyperlink"/>
            <w:noProof/>
          </w:rPr>
          <w:t>3.1.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Inleiding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_Toc361689908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12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09" w:history="1">
        <w:r w:rsidR="00020291" w:rsidRPr="00862E33">
          <w:rPr>
            <w:rStyle w:val="Hyperlink"/>
            <w:noProof/>
          </w:rPr>
          <w:t>3.2.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De teamrollen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12</w:t>
        </w:r>
      </w:hyperlink>
    </w:p>
    <w:p w:rsidR="00020291" w:rsidRDefault="00020291" w:rsidP="00020291">
      <w:pPr>
        <w:pStyle w:val="Inhopg1"/>
        <w:rPr>
          <w:rStyle w:val="Hyperlink"/>
        </w:rPr>
      </w:pP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18" w:history="1">
        <w:r w:rsidR="00020291" w:rsidRPr="00862E33">
          <w:rPr>
            <w:rStyle w:val="Hyperlink"/>
          </w:rPr>
          <w:t>4.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Kernkwaliteiten</w:t>
        </w:r>
        <w:r w:rsidR="00020291">
          <w:rPr>
            <w:webHidden/>
          </w:rPr>
          <w:tab/>
        </w:r>
      </w:hyperlink>
      <w:r w:rsidR="006F6855">
        <w:t>14</w:t>
      </w:r>
    </w:p>
    <w:p w:rsidR="00020291" w:rsidRDefault="00020291" w:rsidP="00020291">
      <w:pPr>
        <w:pStyle w:val="Inhopg2"/>
        <w:tabs>
          <w:tab w:val="left" w:pos="960"/>
          <w:tab w:val="right" w:leader="dot" w:pos="9191"/>
        </w:tabs>
        <w:rPr>
          <w:rStyle w:val="Hyperlink"/>
          <w:noProof/>
        </w:rPr>
      </w:pP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19" w:history="1">
        <w:r w:rsidR="00020291" w:rsidRPr="00862E33">
          <w:rPr>
            <w:rStyle w:val="Hyperlink"/>
            <w:noProof/>
          </w:rPr>
          <w:t>4.1.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Kernkwaliteit en valkuil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_Toc361689919 \h </w:instrText>
        </w:r>
        <w:r w:rsidR="00020291">
          <w:rPr>
            <w:noProof/>
            <w:webHidden/>
          </w:rPr>
          <w:fldChar w:fldCharType="separate"/>
        </w:r>
        <w:r w:rsidR="006F6855">
          <w:rPr>
            <w:b/>
            <w:bCs/>
            <w:noProof/>
            <w:webHidden/>
          </w:rPr>
          <w:t>14</w:t>
        </w:r>
        <w:r w:rsidR="00020291">
          <w:rPr>
            <w:noProof/>
            <w:webHidden/>
          </w:rPr>
          <w:fldChar w:fldCharType="end"/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20" w:history="1">
        <w:r w:rsidR="00020291" w:rsidRPr="00862E33">
          <w:rPr>
            <w:rStyle w:val="Hyperlink"/>
            <w:noProof/>
          </w:rPr>
          <w:t>4.2.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Van valkuil naar kernkwaliteit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14</w:t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21" w:history="1">
        <w:r w:rsidR="00020291" w:rsidRPr="00862E33">
          <w:rPr>
            <w:rStyle w:val="Hyperlink"/>
            <w:noProof/>
          </w:rPr>
          <w:t>4.3.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Kernkwaliteit en de uitdaging</w:t>
        </w:r>
        <w:r w:rsidR="00020291">
          <w:rPr>
            <w:noProof/>
            <w:webHidden/>
          </w:rPr>
          <w:tab/>
        </w:r>
        <w:r w:rsidR="00020291" w:rsidRPr="006F6855">
          <w:rPr>
            <w:b/>
            <w:noProof/>
            <w:webHidden/>
          </w:rPr>
          <w:fldChar w:fldCharType="begin"/>
        </w:r>
        <w:r w:rsidR="00020291" w:rsidRPr="006F6855">
          <w:rPr>
            <w:b/>
            <w:noProof/>
            <w:webHidden/>
          </w:rPr>
          <w:instrText xml:space="preserve"> PAGEREF _Toc361689921 \h </w:instrText>
        </w:r>
        <w:r w:rsidR="00020291" w:rsidRPr="006F6855">
          <w:rPr>
            <w:b/>
            <w:noProof/>
            <w:webHidden/>
          </w:rPr>
          <w:fldChar w:fldCharType="separate"/>
        </w:r>
        <w:r w:rsidR="006F6855" w:rsidRPr="006F6855">
          <w:rPr>
            <w:b/>
            <w:bCs/>
            <w:noProof/>
            <w:webHidden/>
          </w:rPr>
          <w:t>14</w:t>
        </w:r>
        <w:r w:rsidR="00020291" w:rsidRPr="006F6855">
          <w:rPr>
            <w:b/>
            <w:noProof/>
            <w:webHidden/>
          </w:rPr>
          <w:fldChar w:fldCharType="end"/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22" w:history="1">
        <w:r w:rsidR="00020291" w:rsidRPr="00862E33">
          <w:rPr>
            <w:rStyle w:val="Hyperlink"/>
            <w:noProof/>
          </w:rPr>
          <w:t>4.4.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Kernkwaliteiten en allergie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15</w:t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23" w:history="1">
        <w:r w:rsidR="00020291" w:rsidRPr="00862E33">
          <w:rPr>
            <w:rStyle w:val="Hyperlink"/>
            <w:noProof/>
          </w:rPr>
          <w:t>4.5.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Opbouwen van een kernkwadrant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_Toc361689923 \h </w:instrText>
        </w:r>
        <w:r w:rsidR="00020291">
          <w:rPr>
            <w:noProof/>
            <w:webHidden/>
          </w:rPr>
          <w:fldChar w:fldCharType="separate"/>
        </w:r>
        <w:r w:rsidR="006F6855">
          <w:rPr>
            <w:b/>
            <w:bCs/>
            <w:noProof/>
            <w:webHidden/>
          </w:rPr>
          <w:t>16</w:t>
        </w:r>
        <w:r w:rsidR="00020291">
          <w:rPr>
            <w:noProof/>
            <w:webHidden/>
          </w:rPr>
          <w:fldChar w:fldCharType="end"/>
        </w:r>
      </w:hyperlink>
    </w:p>
    <w:p w:rsidR="00020291" w:rsidRPr="004E025D" w:rsidRDefault="00020291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</w:p>
    <w:p w:rsidR="00020291" w:rsidRDefault="00FF1BF4" w:rsidP="00020291">
      <w:pPr>
        <w:pStyle w:val="Inhopg1"/>
        <w:rPr>
          <w:rStyle w:val="Hyperlink"/>
        </w:rPr>
      </w:pPr>
      <w:hyperlink w:anchor="_Toc361689930" w:history="1">
        <w:r w:rsidR="00020291" w:rsidRPr="00862E33">
          <w:rPr>
            <w:rStyle w:val="Hyperlink"/>
          </w:rPr>
          <w:t>5.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Emotionele intelligentie</w:t>
        </w:r>
        <w:r w:rsidR="00020291">
          <w:rPr>
            <w:webHidden/>
          </w:rPr>
          <w:tab/>
        </w:r>
      </w:hyperlink>
      <w:r w:rsidR="006F6855">
        <w:t>18</w:t>
      </w:r>
    </w:p>
    <w:p w:rsidR="00020291" w:rsidRPr="004E025D" w:rsidRDefault="00020291" w:rsidP="00020291"/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31" w:history="1">
        <w:r w:rsidR="00020291" w:rsidRPr="00862E33">
          <w:rPr>
            <w:rStyle w:val="Hyperlink"/>
            <w:noProof/>
          </w:rPr>
          <w:t>5.1.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Bewustzijn van eigen emoties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18</w:t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32" w:history="1">
        <w:r w:rsidR="00020291" w:rsidRPr="00862E33">
          <w:rPr>
            <w:rStyle w:val="Hyperlink"/>
            <w:noProof/>
          </w:rPr>
          <w:t>5.2.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Hanteren van eigen emoties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18</w:t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33" w:history="1">
        <w:r w:rsidR="00020291" w:rsidRPr="00862E33">
          <w:rPr>
            <w:rStyle w:val="Hyperlink"/>
            <w:noProof/>
          </w:rPr>
          <w:t>5.3.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Bewust zijn van emoties van ander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_Toc361689933 \h </w:instrText>
        </w:r>
        <w:r w:rsidR="00020291">
          <w:rPr>
            <w:noProof/>
            <w:webHidden/>
          </w:rPr>
          <w:fldChar w:fldCharType="separate"/>
        </w:r>
        <w:r w:rsidR="006F6855">
          <w:rPr>
            <w:b/>
            <w:bCs/>
            <w:noProof/>
            <w:webHidden/>
          </w:rPr>
          <w:t>19</w:t>
        </w:r>
        <w:r w:rsidR="00020291">
          <w:rPr>
            <w:noProof/>
            <w:webHidden/>
          </w:rPr>
          <w:fldChar w:fldCharType="end"/>
        </w:r>
      </w:hyperlink>
    </w:p>
    <w:p w:rsidR="00020291" w:rsidRDefault="00FF1BF4" w:rsidP="00020291">
      <w:pPr>
        <w:pStyle w:val="Inhopg2"/>
        <w:tabs>
          <w:tab w:val="left" w:pos="960"/>
          <w:tab w:val="right" w:leader="dot" w:pos="9191"/>
        </w:tabs>
        <w:rPr>
          <w:rStyle w:val="Hyperlink"/>
          <w:noProof/>
        </w:rPr>
      </w:pPr>
      <w:hyperlink w:anchor="_Toc361689934" w:history="1">
        <w:r w:rsidR="00020291" w:rsidRPr="00862E33">
          <w:rPr>
            <w:rStyle w:val="Hyperlink"/>
            <w:noProof/>
          </w:rPr>
          <w:t>5.4.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Hanteren van emoties van ander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_Toc361689934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19</w:t>
      </w:r>
    </w:p>
    <w:p w:rsidR="00020291" w:rsidRPr="004E025D" w:rsidRDefault="00020291" w:rsidP="00020291"/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35" w:history="1">
        <w:r w:rsidR="00020291" w:rsidRPr="00862E33">
          <w:rPr>
            <w:rStyle w:val="Hyperlink"/>
          </w:rPr>
          <w:t>6.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Assertiviteit</w:t>
        </w:r>
        <w:r w:rsidR="00020291">
          <w:rPr>
            <w:webHidden/>
          </w:rPr>
          <w:tab/>
        </w:r>
        <w:r w:rsidR="00020291">
          <w:rPr>
            <w:webHidden/>
          </w:rPr>
          <w:fldChar w:fldCharType="begin"/>
        </w:r>
        <w:r w:rsidR="00020291">
          <w:rPr>
            <w:webHidden/>
          </w:rPr>
          <w:instrText xml:space="preserve"> PAGEREF _Toc361689935 \h </w:instrText>
        </w:r>
        <w:r w:rsidR="00020291">
          <w:rPr>
            <w:webHidden/>
          </w:rPr>
          <w:fldChar w:fldCharType="separate"/>
        </w:r>
        <w:r w:rsidR="006F6855">
          <w:rPr>
            <w:b w:val="0"/>
            <w:bCs/>
            <w:webHidden/>
          </w:rPr>
          <w:t>20</w:t>
        </w:r>
        <w:r w:rsidR="00020291">
          <w:rPr>
            <w:webHidden/>
          </w:rPr>
          <w:fldChar w:fldCharType="end"/>
        </w:r>
      </w:hyperlink>
    </w:p>
    <w:p w:rsidR="00020291" w:rsidRDefault="00020291" w:rsidP="00020291">
      <w:pPr>
        <w:pStyle w:val="Inhopg2"/>
        <w:tabs>
          <w:tab w:val="left" w:pos="960"/>
          <w:tab w:val="right" w:leader="dot" w:pos="9191"/>
        </w:tabs>
        <w:rPr>
          <w:rStyle w:val="Hyperlink"/>
          <w:noProof/>
        </w:rPr>
      </w:pP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36" w:history="1">
        <w:r w:rsidR="00020291" w:rsidRPr="00862E33">
          <w:rPr>
            <w:rStyle w:val="Hyperlink"/>
            <w:noProof/>
          </w:rPr>
          <w:t>6.1.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Assertiviteit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20</w:t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37" w:history="1">
        <w:r w:rsidR="00020291" w:rsidRPr="00862E33">
          <w:rPr>
            <w:rStyle w:val="Hyperlink"/>
            <w:noProof/>
          </w:rPr>
          <w:t>6.2.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Subassertiviteit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20</w:t>
        </w:r>
      </w:hyperlink>
    </w:p>
    <w:p w:rsidR="00020291" w:rsidRDefault="00FF1BF4" w:rsidP="00020291">
      <w:pPr>
        <w:pStyle w:val="Inhopg2"/>
        <w:tabs>
          <w:tab w:val="left" w:pos="960"/>
          <w:tab w:val="right" w:leader="dot" w:pos="9191"/>
        </w:tabs>
        <w:rPr>
          <w:rStyle w:val="Hyperlink"/>
          <w:noProof/>
        </w:rPr>
      </w:pPr>
      <w:hyperlink w:anchor="_Toc361689938" w:history="1">
        <w:r w:rsidR="00020291" w:rsidRPr="00862E33">
          <w:rPr>
            <w:rStyle w:val="Hyperlink"/>
            <w:noProof/>
          </w:rPr>
          <w:t>6.3.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Agressiviteit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_Toc361689938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21</w:t>
      </w:r>
    </w:p>
    <w:p w:rsidR="00020291" w:rsidRPr="004E025D" w:rsidRDefault="00020291" w:rsidP="00020291"/>
    <w:p w:rsidR="00020291" w:rsidRDefault="00FF1BF4" w:rsidP="00020291">
      <w:pPr>
        <w:pStyle w:val="Inhopg1"/>
        <w:rPr>
          <w:rStyle w:val="Hyperlink"/>
        </w:rPr>
      </w:pPr>
      <w:hyperlink w:anchor="_Toc361689939" w:history="1">
        <w:r w:rsidR="00020291" w:rsidRPr="00862E33">
          <w:rPr>
            <w:rStyle w:val="Hyperlink"/>
          </w:rPr>
          <w:t>7.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Gedachten en gevoelens sturen (RET)</w:t>
        </w:r>
        <w:r w:rsidR="00020291">
          <w:rPr>
            <w:webHidden/>
          </w:rPr>
          <w:tab/>
        </w:r>
      </w:hyperlink>
      <w:r w:rsidR="006F6855">
        <w:t>22</w:t>
      </w:r>
    </w:p>
    <w:p w:rsidR="00020291" w:rsidRPr="004E025D" w:rsidRDefault="00020291" w:rsidP="00020291"/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40" w:history="1">
        <w:r w:rsidR="00020291" w:rsidRPr="00862E33">
          <w:rPr>
            <w:rStyle w:val="Hyperlink"/>
            <w:noProof/>
          </w:rPr>
          <w:t>7.1.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Inleiding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_Toc361689940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22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41" w:history="1">
        <w:r w:rsidR="00020291" w:rsidRPr="00862E33">
          <w:rPr>
            <w:rStyle w:val="Hyperlink"/>
            <w:noProof/>
          </w:rPr>
          <w:t>7.2.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Rationele en irrationele gedachten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_Toc361689941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22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42" w:history="1">
        <w:r w:rsidR="00020291" w:rsidRPr="00862E33">
          <w:rPr>
            <w:rStyle w:val="Hyperlink"/>
            <w:noProof/>
          </w:rPr>
          <w:t>7.3.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ABCDE-model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_Toc361689942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23</w:t>
      </w:r>
    </w:p>
    <w:p w:rsidR="00020291" w:rsidRDefault="00FF1BF4" w:rsidP="00020291">
      <w:pPr>
        <w:pStyle w:val="Inhopg2"/>
        <w:tabs>
          <w:tab w:val="left" w:pos="960"/>
          <w:tab w:val="right" w:leader="dot" w:pos="9191"/>
        </w:tabs>
        <w:rPr>
          <w:rStyle w:val="Hyperlink"/>
          <w:noProof/>
        </w:rPr>
      </w:pPr>
      <w:hyperlink w:anchor="_Toc361689943" w:history="1">
        <w:r w:rsidR="00020291" w:rsidRPr="00862E33">
          <w:rPr>
            <w:rStyle w:val="Hyperlink"/>
            <w:noProof/>
          </w:rPr>
          <w:t>7.4.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Het toepassen van het ABCDE-model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23</w:t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_Toc361689943 \h </w:instrText>
        </w:r>
        <w:r w:rsidR="00020291">
          <w:rPr>
            <w:noProof/>
            <w:webHidden/>
          </w:rPr>
          <w:fldChar w:fldCharType="separate"/>
        </w:r>
        <w:r w:rsidR="006F6855">
          <w:rPr>
            <w:b/>
            <w:bCs/>
            <w:noProof/>
            <w:webHidden/>
          </w:rPr>
          <w:t>F</w:t>
        </w:r>
        <w:r w:rsidR="00020291">
          <w:rPr>
            <w:noProof/>
            <w:webHidden/>
          </w:rPr>
          <w:fldChar w:fldCharType="end"/>
        </w:r>
      </w:hyperlink>
    </w:p>
    <w:p w:rsidR="00020291" w:rsidRPr="004E025D" w:rsidRDefault="00020291" w:rsidP="00020291"/>
    <w:p w:rsidR="00020291" w:rsidRPr="004E025D" w:rsidRDefault="00020291" w:rsidP="00020291">
      <w:pPr>
        <w:pStyle w:val="Inhopg1"/>
        <w:rPr>
          <w:rFonts w:ascii="Calibri" w:hAnsi="Calibri"/>
          <w:b w:val="0"/>
          <w:sz w:val="22"/>
          <w:szCs w:val="22"/>
        </w:rPr>
      </w:pPr>
      <w:r>
        <w:rPr>
          <w:rStyle w:val="Hyperlink"/>
        </w:rPr>
        <w:br w:type="page"/>
      </w:r>
      <w:hyperlink w:anchor="_Toc361689944" w:history="1">
        <w:r w:rsidRPr="00862E33">
          <w:rPr>
            <w:rStyle w:val="Hyperlink"/>
          </w:rPr>
          <w:t>8.</w:t>
        </w:r>
        <w:r w:rsidRPr="004E025D">
          <w:rPr>
            <w:rFonts w:ascii="Calibri" w:hAnsi="Calibri"/>
            <w:b w:val="0"/>
            <w:sz w:val="22"/>
            <w:szCs w:val="22"/>
          </w:rPr>
          <w:tab/>
        </w:r>
        <w:r w:rsidRPr="00862E33">
          <w:rPr>
            <w:rStyle w:val="Hyperlink"/>
          </w:rPr>
          <w:t>Time-management</w:t>
        </w:r>
        <w:r>
          <w:rPr>
            <w:webHidden/>
          </w:rPr>
          <w:tab/>
        </w:r>
        <w:r w:rsidR="006F6855">
          <w:rPr>
            <w:webHidden/>
          </w:rPr>
          <w:t>25</w:t>
        </w:r>
      </w:hyperlink>
    </w:p>
    <w:p w:rsidR="00020291" w:rsidRDefault="00020291" w:rsidP="00020291">
      <w:pPr>
        <w:pStyle w:val="Inhopg2"/>
        <w:tabs>
          <w:tab w:val="left" w:pos="960"/>
          <w:tab w:val="right" w:leader="dot" w:pos="9191"/>
        </w:tabs>
        <w:rPr>
          <w:rStyle w:val="Hyperlink"/>
          <w:noProof/>
        </w:rPr>
      </w:pP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45" w:history="1">
        <w:r w:rsidR="00020291" w:rsidRPr="00862E33">
          <w:rPr>
            <w:rStyle w:val="Hyperlink"/>
            <w:noProof/>
          </w:rPr>
          <w:t>8.1.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Vijf niveaus van time-management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25</w:t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46" w:history="1">
        <w:r w:rsidR="00020291" w:rsidRPr="00862E33">
          <w:rPr>
            <w:rStyle w:val="Hyperlink"/>
            <w:noProof/>
          </w:rPr>
          <w:t>8.2.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Prioriteiten stellen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25</w:t>
        </w:r>
      </w:hyperlink>
    </w:p>
    <w:p w:rsidR="00020291" w:rsidRDefault="00FF1BF4" w:rsidP="00020291">
      <w:pPr>
        <w:pStyle w:val="Inhopg2"/>
        <w:tabs>
          <w:tab w:val="left" w:pos="960"/>
          <w:tab w:val="right" w:leader="dot" w:pos="9191"/>
        </w:tabs>
        <w:rPr>
          <w:rStyle w:val="Hyperlink"/>
          <w:noProof/>
        </w:rPr>
      </w:pPr>
      <w:hyperlink w:anchor="_Toc361689947" w:history="1">
        <w:r w:rsidR="00020291" w:rsidRPr="00862E33">
          <w:rPr>
            <w:rStyle w:val="Hyperlink"/>
            <w:noProof/>
          </w:rPr>
          <w:t>8.3.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Tips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27</w:t>
        </w:r>
      </w:hyperlink>
    </w:p>
    <w:p w:rsidR="00020291" w:rsidRPr="004E025D" w:rsidRDefault="00020291" w:rsidP="00020291"/>
    <w:p w:rsidR="00020291" w:rsidRDefault="00FF1BF4" w:rsidP="00020291">
      <w:pPr>
        <w:pStyle w:val="Inhopg1"/>
        <w:rPr>
          <w:rStyle w:val="Hyperlink"/>
        </w:rPr>
      </w:pPr>
      <w:hyperlink w:anchor="_Toc361689948" w:history="1">
        <w:r w:rsidR="00020291" w:rsidRPr="00862E33">
          <w:rPr>
            <w:rStyle w:val="Hyperlink"/>
            <w:spacing w:val="-2"/>
          </w:rPr>
          <w:t>9.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Effectief communiceren</w:t>
        </w:r>
        <w:r w:rsidR="00020291">
          <w:rPr>
            <w:webHidden/>
          </w:rPr>
          <w:tab/>
        </w:r>
      </w:hyperlink>
      <w:r w:rsidR="006F6855">
        <w:t>29</w:t>
      </w:r>
    </w:p>
    <w:p w:rsidR="00020291" w:rsidRPr="004E025D" w:rsidRDefault="00020291" w:rsidP="00020291"/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49" w:history="1">
        <w:r w:rsidR="00020291" w:rsidRPr="00862E33">
          <w:rPr>
            <w:rStyle w:val="Hyperlink"/>
            <w:noProof/>
          </w:rPr>
          <w:t>9.1.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Het communicatieproces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_Toc361689949 \h </w:instrText>
        </w:r>
        <w:r w:rsidR="00020291">
          <w:rPr>
            <w:noProof/>
            <w:webHidden/>
          </w:rPr>
          <w:fldChar w:fldCharType="separate"/>
        </w:r>
        <w:r w:rsidR="006F6855">
          <w:rPr>
            <w:b/>
            <w:bCs/>
            <w:noProof/>
            <w:webHidden/>
          </w:rPr>
          <w:t>29</w:t>
        </w:r>
        <w:r w:rsidR="00020291">
          <w:rPr>
            <w:noProof/>
            <w:webHidden/>
          </w:rPr>
          <w:fldChar w:fldCharType="end"/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50" w:history="1">
        <w:r w:rsidR="00020291" w:rsidRPr="00862E33">
          <w:rPr>
            <w:rStyle w:val="Hyperlink"/>
            <w:noProof/>
          </w:rPr>
          <w:t>9.2.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Tips voor effectieve communicatie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_Toc361689950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29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58" w:history="1">
        <w:r w:rsidR="00020291" w:rsidRPr="00862E33">
          <w:rPr>
            <w:rStyle w:val="Hyperlink"/>
            <w:noProof/>
          </w:rPr>
          <w:t>9.3.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Communicatieniveaus: IPSE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30</w:t>
        </w:r>
      </w:hyperlink>
    </w:p>
    <w:p w:rsidR="00020291" w:rsidRPr="004E025D" w:rsidRDefault="00020291" w:rsidP="00020291">
      <w:pPr>
        <w:pStyle w:val="Inhopg3"/>
        <w:tabs>
          <w:tab w:val="left" w:pos="1200"/>
          <w:tab w:val="right" w:leader="dot" w:pos="9191"/>
        </w:tabs>
        <w:rPr>
          <w:rFonts w:ascii="Calibri" w:hAnsi="Calibri"/>
          <w:noProof/>
          <w:sz w:val="22"/>
          <w:szCs w:val="22"/>
        </w:rPr>
      </w:pP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63" w:history="1">
        <w:r w:rsidR="00020291" w:rsidRPr="00862E33">
          <w:rPr>
            <w:rStyle w:val="Hyperlink"/>
          </w:rPr>
          <w:t>10.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Feedback</w:t>
        </w:r>
        <w:r w:rsidR="00020291">
          <w:rPr>
            <w:webHidden/>
          </w:rPr>
          <w:tab/>
        </w:r>
      </w:hyperlink>
      <w:r w:rsidR="006F6855">
        <w:t>32</w:t>
      </w:r>
      <w:r w:rsidR="00020291">
        <w:rPr>
          <w:rStyle w:val="Hyperlink"/>
        </w:rPr>
        <w:br/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64" w:history="1">
        <w:r w:rsidR="00020291" w:rsidRPr="00862E33">
          <w:rPr>
            <w:rStyle w:val="Hyperlink"/>
            <w:noProof/>
          </w:rPr>
          <w:t>10.1.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Inleiding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32</w:t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65" w:history="1">
        <w:r w:rsidR="00020291" w:rsidRPr="00862E33">
          <w:rPr>
            <w:rStyle w:val="Hyperlink"/>
            <w:noProof/>
          </w:rPr>
          <w:t>10.2.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Respectvol feedback geven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_Toc361689965 \h </w:instrText>
        </w:r>
        <w:r w:rsidR="00020291">
          <w:rPr>
            <w:noProof/>
            <w:webHidden/>
          </w:rPr>
          <w:fldChar w:fldCharType="separate"/>
        </w:r>
        <w:r w:rsidR="006F6855">
          <w:rPr>
            <w:b/>
            <w:bCs/>
            <w:noProof/>
            <w:webHidden/>
          </w:rPr>
          <w:t>32</w:t>
        </w:r>
        <w:r w:rsidR="00020291">
          <w:rPr>
            <w:noProof/>
            <w:webHidden/>
          </w:rPr>
          <w:fldChar w:fldCharType="end"/>
        </w:r>
      </w:hyperlink>
    </w:p>
    <w:p w:rsidR="00020291" w:rsidRDefault="00FF1BF4" w:rsidP="00020291">
      <w:pPr>
        <w:pStyle w:val="Inhopg2"/>
        <w:tabs>
          <w:tab w:val="left" w:pos="960"/>
          <w:tab w:val="right" w:leader="dot" w:pos="9191"/>
        </w:tabs>
        <w:rPr>
          <w:rStyle w:val="Hyperlink"/>
          <w:noProof/>
        </w:rPr>
      </w:pPr>
      <w:hyperlink w:anchor="_Toc361689966" w:history="1">
        <w:r w:rsidR="00020291" w:rsidRPr="00862E33">
          <w:rPr>
            <w:rStyle w:val="Hyperlink"/>
            <w:noProof/>
          </w:rPr>
          <w:t>10.3.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Feedback ontvangen</w:t>
        </w:r>
        <w:r w:rsidR="00020291">
          <w:rPr>
            <w:noProof/>
            <w:webHidden/>
          </w:rPr>
          <w:tab/>
        </w:r>
        <w:r w:rsidR="006F6855">
          <w:rPr>
            <w:noProof/>
            <w:webHidden/>
          </w:rPr>
          <w:t>33</w:t>
        </w:r>
      </w:hyperlink>
    </w:p>
    <w:p w:rsidR="00020291" w:rsidRPr="004E025D" w:rsidRDefault="00020291" w:rsidP="00020291"/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67" w:history="1">
        <w:r w:rsidR="00020291" w:rsidRPr="00862E33">
          <w:rPr>
            <w:rStyle w:val="Hyperlink"/>
          </w:rPr>
          <w:t>11.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Conflicthantering</w:t>
        </w:r>
        <w:r w:rsidR="00020291">
          <w:rPr>
            <w:webHidden/>
          </w:rPr>
          <w:tab/>
        </w:r>
        <w:r w:rsidR="00020291">
          <w:rPr>
            <w:webHidden/>
          </w:rPr>
          <w:fldChar w:fldCharType="begin"/>
        </w:r>
        <w:r w:rsidR="00020291">
          <w:rPr>
            <w:webHidden/>
          </w:rPr>
          <w:instrText xml:space="preserve"> PAGEREF _Toc361689967 \h </w:instrText>
        </w:r>
        <w:r w:rsidR="00020291">
          <w:rPr>
            <w:webHidden/>
          </w:rPr>
          <w:fldChar w:fldCharType="separate"/>
        </w:r>
        <w:r w:rsidR="00020291">
          <w:rPr>
            <w:webHidden/>
          </w:rPr>
          <w:fldChar w:fldCharType="end"/>
        </w:r>
      </w:hyperlink>
      <w:r w:rsidR="006F6855">
        <w:t>34</w:t>
      </w:r>
    </w:p>
    <w:p w:rsidR="00020291" w:rsidRDefault="00020291" w:rsidP="00020291">
      <w:pPr>
        <w:pStyle w:val="Inhopg2"/>
        <w:tabs>
          <w:tab w:val="left" w:pos="960"/>
          <w:tab w:val="right" w:leader="dot" w:pos="9191"/>
        </w:tabs>
        <w:rPr>
          <w:rStyle w:val="Hyperlink"/>
          <w:noProof/>
        </w:rPr>
      </w:pP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68" w:history="1">
        <w:r w:rsidR="00020291" w:rsidRPr="00862E33">
          <w:rPr>
            <w:rStyle w:val="Hyperlink"/>
            <w:noProof/>
          </w:rPr>
          <w:t>11.1.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Inleiding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_Toc361689968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34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74" w:history="1">
        <w:r w:rsidR="00020291" w:rsidRPr="00862E33">
          <w:rPr>
            <w:rStyle w:val="Hyperlink"/>
            <w:noProof/>
          </w:rPr>
          <w:t>11.2.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Conflicthanteringstijlen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_Toc361689974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36</w:t>
      </w:r>
    </w:p>
    <w:p w:rsidR="00020291" w:rsidRPr="004E025D" w:rsidRDefault="00020291" w:rsidP="00020291">
      <w:pPr>
        <w:pStyle w:val="Inhopg3"/>
        <w:tabs>
          <w:tab w:val="left" w:pos="1440"/>
          <w:tab w:val="right" w:leader="dot" w:pos="9191"/>
        </w:tabs>
        <w:rPr>
          <w:rFonts w:ascii="Calibri" w:hAnsi="Calibri"/>
          <w:noProof/>
          <w:sz w:val="22"/>
          <w:szCs w:val="22"/>
        </w:rPr>
      </w:pP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80" w:history="1">
        <w:r w:rsidR="00020291" w:rsidRPr="00862E33">
          <w:rPr>
            <w:rStyle w:val="Hyperlink"/>
          </w:rPr>
          <w:t>12.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Slecht-nieuws-gesprek</w:t>
        </w:r>
        <w:r w:rsidR="00020291">
          <w:rPr>
            <w:webHidden/>
          </w:rPr>
          <w:tab/>
        </w:r>
        <w:r w:rsidR="00020291">
          <w:rPr>
            <w:webHidden/>
          </w:rPr>
          <w:fldChar w:fldCharType="begin"/>
        </w:r>
        <w:r w:rsidR="00020291">
          <w:rPr>
            <w:webHidden/>
          </w:rPr>
          <w:instrText xml:space="preserve"> PAGEREF _Toc361689980 \h </w:instrText>
        </w:r>
        <w:r w:rsidR="00020291">
          <w:rPr>
            <w:webHidden/>
          </w:rPr>
          <w:fldChar w:fldCharType="separate"/>
        </w:r>
        <w:r w:rsidR="00020291">
          <w:rPr>
            <w:webHidden/>
          </w:rPr>
          <w:fldChar w:fldCharType="end"/>
        </w:r>
      </w:hyperlink>
      <w:r w:rsidR="006F6855">
        <w:t>39</w:t>
      </w:r>
      <w:r w:rsidR="00020291">
        <w:rPr>
          <w:rStyle w:val="Hyperlink"/>
        </w:rPr>
        <w:br/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81" w:history="1">
        <w:r w:rsidR="00020291" w:rsidRPr="00862E33">
          <w:rPr>
            <w:rStyle w:val="Hyperlink"/>
            <w:noProof/>
          </w:rPr>
          <w:t>12.1.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Fasen in het brengen van slecht nieuws</w:t>
        </w:r>
        <w:r w:rsidR="00020291">
          <w:rPr>
            <w:noProof/>
            <w:webHidden/>
          </w:rPr>
          <w:tab/>
        </w:r>
      </w:hyperlink>
      <w:r w:rsidR="006F6855">
        <w:rPr>
          <w:noProof/>
        </w:rPr>
        <w:t>39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85" w:history="1">
        <w:r w:rsidR="00020291" w:rsidRPr="00862E33">
          <w:rPr>
            <w:rStyle w:val="Hyperlink"/>
            <w:noProof/>
          </w:rPr>
          <w:t>12.2.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Indirecte methoden om slecht nieuws mee te delen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_Toc361689985 \h </w:instrText>
        </w:r>
        <w:r w:rsidR="00020291">
          <w:rPr>
            <w:noProof/>
            <w:webHidden/>
          </w:rPr>
          <w:fldChar w:fldCharType="separate"/>
        </w:r>
        <w:r w:rsidR="006F6855">
          <w:rPr>
            <w:noProof/>
            <w:webHidden/>
          </w:rPr>
          <w:t>4</w:t>
        </w:r>
        <w:r w:rsidR="00020291">
          <w:rPr>
            <w:noProof/>
            <w:webHidden/>
          </w:rPr>
          <w:fldChar w:fldCharType="end"/>
        </w:r>
      </w:hyperlink>
      <w:r w:rsidR="006F6855">
        <w:rPr>
          <w:noProof/>
        </w:rPr>
        <w:t>0</w:t>
      </w:r>
      <w:r w:rsidR="00020291">
        <w:rPr>
          <w:rStyle w:val="Hyperlink"/>
          <w:noProof/>
        </w:rPr>
        <w:br/>
      </w: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86" w:history="1">
        <w:r w:rsidR="00020291" w:rsidRPr="00862E33">
          <w:rPr>
            <w:rStyle w:val="Hyperlink"/>
          </w:rPr>
          <w:t>13.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Vier rollen als leidinggevende</w:t>
        </w:r>
        <w:r w:rsidR="00020291">
          <w:rPr>
            <w:webHidden/>
          </w:rPr>
          <w:tab/>
        </w:r>
      </w:hyperlink>
      <w:r w:rsidR="006F6855">
        <w:t>42</w:t>
      </w:r>
      <w:r w:rsidR="00020291">
        <w:rPr>
          <w:rStyle w:val="Hyperlink"/>
        </w:rPr>
        <w:br/>
      </w: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87" w:history="1">
        <w:r w:rsidR="00020291" w:rsidRPr="00862E33">
          <w:rPr>
            <w:rStyle w:val="Hyperlink"/>
          </w:rPr>
          <w:t>14.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Situationeel leidinggeven</w:t>
        </w:r>
        <w:r w:rsidR="00020291">
          <w:rPr>
            <w:webHidden/>
          </w:rPr>
          <w:tab/>
        </w:r>
        <w:r w:rsidR="00020291">
          <w:rPr>
            <w:webHidden/>
          </w:rPr>
          <w:fldChar w:fldCharType="begin"/>
        </w:r>
        <w:r w:rsidR="00020291">
          <w:rPr>
            <w:webHidden/>
          </w:rPr>
          <w:instrText xml:space="preserve"> PAGEREF _Toc361689987 \h </w:instrText>
        </w:r>
        <w:r w:rsidR="00020291">
          <w:rPr>
            <w:webHidden/>
          </w:rPr>
          <w:fldChar w:fldCharType="separate"/>
        </w:r>
        <w:r w:rsidR="00020291">
          <w:rPr>
            <w:webHidden/>
          </w:rPr>
          <w:fldChar w:fldCharType="end"/>
        </w:r>
      </w:hyperlink>
      <w:r w:rsidR="006F6855">
        <w:t>43</w:t>
      </w:r>
      <w:r w:rsidR="00020291">
        <w:rPr>
          <w:rStyle w:val="Hyperlink"/>
        </w:rPr>
        <w:br/>
      </w: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88" w:history="1">
        <w:r w:rsidR="00020291" w:rsidRPr="00862E33">
          <w:rPr>
            <w:rStyle w:val="Hyperlink"/>
          </w:rPr>
          <w:t>15.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Motiveren</w:t>
        </w:r>
        <w:r w:rsidR="00020291">
          <w:rPr>
            <w:webHidden/>
          </w:rPr>
          <w:tab/>
        </w:r>
        <w:r w:rsidR="00020291">
          <w:rPr>
            <w:webHidden/>
          </w:rPr>
          <w:fldChar w:fldCharType="begin"/>
        </w:r>
        <w:r w:rsidR="00020291">
          <w:rPr>
            <w:webHidden/>
          </w:rPr>
          <w:instrText xml:space="preserve"> PAGEREF _Toc361689988 \h </w:instrText>
        </w:r>
        <w:r w:rsidR="00020291">
          <w:rPr>
            <w:webHidden/>
          </w:rPr>
          <w:fldChar w:fldCharType="separate"/>
        </w:r>
        <w:r w:rsidR="00020291">
          <w:rPr>
            <w:webHidden/>
          </w:rPr>
          <w:fldChar w:fldCharType="end"/>
        </w:r>
      </w:hyperlink>
      <w:r w:rsidR="006F6855">
        <w:t>45</w:t>
      </w:r>
      <w:r w:rsidR="00020291">
        <w:rPr>
          <w:rStyle w:val="Hyperlink"/>
        </w:rPr>
        <w:br/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89" w:history="1">
        <w:r w:rsidR="00020291" w:rsidRPr="00862E33">
          <w:rPr>
            <w:rStyle w:val="Hyperlink"/>
            <w:noProof/>
          </w:rPr>
          <w:t>15.1.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Extrinsieke en intrinsieke motivatie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_Toc361689989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843863">
        <w:rPr>
          <w:noProof/>
        </w:rPr>
        <w:t>45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90" w:history="1">
        <w:r w:rsidR="00020291" w:rsidRPr="00862E33">
          <w:rPr>
            <w:rStyle w:val="Hyperlink"/>
            <w:noProof/>
          </w:rPr>
          <w:t>15.2.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Behoeftehiërarchie van Maslow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_Toc361689990 \h </w:instrText>
        </w:r>
        <w:r w:rsidR="00020291">
          <w:rPr>
            <w:noProof/>
            <w:webHidden/>
          </w:rPr>
          <w:fldChar w:fldCharType="separate"/>
        </w:r>
        <w:r w:rsidR="00020291">
          <w:rPr>
            <w:noProof/>
            <w:webHidden/>
          </w:rPr>
          <w:fldChar w:fldCharType="end"/>
        </w:r>
      </w:hyperlink>
      <w:r w:rsidR="00843863">
        <w:rPr>
          <w:noProof/>
        </w:rPr>
        <w:t>45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91" w:history="1">
        <w:r w:rsidR="00020291" w:rsidRPr="00862E33">
          <w:rPr>
            <w:rStyle w:val="Hyperlink"/>
            <w:noProof/>
          </w:rPr>
          <w:t>15.3.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Inspiratie en visie</w:t>
        </w:r>
        <w:r w:rsidR="00020291">
          <w:rPr>
            <w:noProof/>
            <w:webHidden/>
          </w:rPr>
          <w:tab/>
        </w:r>
        <w:r w:rsidR="00020291">
          <w:rPr>
            <w:noProof/>
            <w:webHidden/>
          </w:rPr>
          <w:fldChar w:fldCharType="begin"/>
        </w:r>
        <w:r w:rsidR="00020291">
          <w:rPr>
            <w:noProof/>
            <w:webHidden/>
          </w:rPr>
          <w:instrText xml:space="preserve"> PAGEREF _Toc361689991 \h </w:instrText>
        </w:r>
        <w:r w:rsidR="00020291">
          <w:rPr>
            <w:noProof/>
            <w:webHidden/>
          </w:rPr>
          <w:fldChar w:fldCharType="separate"/>
        </w:r>
        <w:r w:rsidR="00843863">
          <w:rPr>
            <w:noProof/>
            <w:webHidden/>
          </w:rPr>
          <w:t>46</w:t>
        </w:r>
        <w:r w:rsidR="00020291">
          <w:rPr>
            <w:noProof/>
            <w:webHidden/>
          </w:rPr>
          <w:fldChar w:fldCharType="end"/>
        </w:r>
      </w:hyperlink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92" w:history="1">
        <w:r w:rsidR="00020291" w:rsidRPr="00862E33">
          <w:rPr>
            <w:rStyle w:val="Hyperlink"/>
            <w:noProof/>
          </w:rPr>
          <w:t>15.4.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Alles goed geregeld</w:t>
        </w:r>
        <w:r w:rsidR="00020291">
          <w:rPr>
            <w:noProof/>
            <w:webHidden/>
          </w:rPr>
          <w:tab/>
        </w:r>
      </w:hyperlink>
      <w:r w:rsidR="00843863">
        <w:rPr>
          <w:noProof/>
        </w:rPr>
        <w:t>46</w:t>
      </w:r>
      <w:r w:rsidR="00020291">
        <w:rPr>
          <w:rStyle w:val="Hyperlink"/>
          <w:noProof/>
        </w:rPr>
        <w:br/>
      </w: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93" w:history="1">
        <w:r w:rsidR="00020291" w:rsidRPr="00862E33">
          <w:rPr>
            <w:rStyle w:val="Hyperlink"/>
          </w:rPr>
          <w:t>16.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Delegeren in 4 stappen</w:t>
        </w:r>
        <w:r w:rsidR="00020291">
          <w:rPr>
            <w:webHidden/>
          </w:rPr>
          <w:tab/>
        </w:r>
        <w:r w:rsidR="00020291">
          <w:rPr>
            <w:webHidden/>
          </w:rPr>
          <w:fldChar w:fldCharType="begin"/>
        </w:r>
        <w:r w:rsidR="00020291">
          <w:rPr>
            <w:webHidden/>
          </w:rPr>
          <w:instrText xml:space="preserve"> PAGEREF _Toc361689993 \h </w:instrText>
        </w:r>
        <w:r w:rsidR="00020291">
          <w:rPr>
            <w:webHidden/>
          </w:rPr>
          <w:fldChar w:fldCharType="separate"/>
        </w:r>
        <w:r w:rsidR="00020291">
          <w:rPr>
            <w:webHidden/>
          </w:rPr>
          <w:fldChar w:fldCharType="end"/>
        </w:r>
      </w:hyperlink>
      <w:r>
        <w:t>47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94" w:history="1">
        <w:r w:rsidR="00020291" w:rsidRPr="00862E33">
          <w:rPr>
            <w:rStyle w:val="Hyperlink"/>
            <w:noProof/>
          </w:rPr>
          <w:t>16.1.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Voorbereiding</w:t>
        </w:r>
        <w:r w:rsidR="00020291">
          <w:rPr>
            <w:noProof/>
            <w:webHidden/>
          </w:rPr>
          <w:tab/>
        </w:r>
      </w:hyperlink>
      <w:r>
        <w:rPr>
          <w:noProof/>
        </w:rPr>
        <w:t>47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95" w:history="1">
        <w:r w:rsidR="00020291" w:rsidRPr="00862E33">
          <w:rPr>
            <w:rStyle w:val="Hyperlink"/>
            <w:noProof/>
          </w:rPr>
          <w:t>16.2.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Overdracht</w:t>
        </w:r>
        <w:r w:rsidR="00020291">
          <w:rPr>
            <w:noProof/>
            <w:webHidden/>
          </w:rPr>
          <w:tab/>
        </w:r>
      </w:hyperlink>
      <w:r>
        <w:rPr>
          <w:noProof/>
        </w:rPr>
        <w:t>47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96" w:history="1">
        <w:r w:rsidR="00020291" w:rsidRPr="00862E33">
          <w:rPr>
            <w:rStyle w:val="Hyperlink"/>
            <w:noProof/>
          </w:rPr>
          <w:t>16.3.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Monitoring</w:t>
        </w:r>
        <w:r w:rsidR="00020291">
          <w:rPr>
            <w:noProof/>
            <w:webHidden/>
          </w:rPr>
          <w:tab/>
        </w:r>
      </w:hyperlink>
      <w:r>
        <w:rPr>
          <w:noProof/>
        </w:rPr>
        <w:t>48</w:t>
      </w:r>
    </w:p>
    <w:p w:rsidR="00020291" w:rsidRPr="004E025D" w:rsidRDefault="00FF1BF4" w:rsidP="00020291">
      <w:pPr>
        <w:pStyle w:val="Inhopg2"/>
        <w:tabs>
          <w:tab w:val="left" w:pos="960"/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89997" w:history="1">
        <w:r w:rsidR="00020291" w:rsidRPr="00862E33">
          <w:rPr>
            <w:rStyle w:val="Hyperlink"/>
            <w:noProof/>
          </w:rPr>
          <w:t>16.4.</w:t>
        </w:r>
        <w:r w:rsidR="00020291" w:rsidRPr="004E025D">
          <w:rPr>
            <w:rFonts w:ascii="Calibri" w:hAnsi="Calibri"/>
            <w:noProof/>
            <w:sz w:val="22"/>
            <w:szCs w:val="22"/>
          </w:rPr>
          <w:tab/>
        </w:r>
        <w:r w:rsidR="00020291" w:rsidRPr="00862E33">
          <w:rPr>
            <w:rStyle w:val="Hyperlink"/>
            <w:noProof/>
          </w:rPr>
          <w:t>Evaluatie</w:t>
        </w:r>
        <w:r w:rsidR="00020291">
          <w:rPr>
            <w:noProof/>
            <w:webHidden/>
          </w:rPr>
          <w:tab/>
        </w:r>
      </w:hyperlink>
      <w:r>
        <w:rPr>
          <w:noProof/>
        </w:rPr>
        <w:t>48</w:t>
      </w:r>
      <w:r w:rsidR="00020291">
        <w:rPr>
          <w:rStyle w:val="Hyperlink"/>
          <w:noProof/>
        </w:rPr>
        <w:br/>
      </w: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98" w:history="1">
        <w:r w:rsidR="00020291" w:rsidRPr="00862E33">
          <w:rPr>
            <w:rStyle w:val="Hyperlink"/>
          </w:rPr>
          <w:t>17.</w:t>
        </w:r>
        <w:r w:rsidR="00020291" w:rsidRPr="004E025D">
          <w:rPr>
            <w:rFonts w:ascii="Calibri" w:hAnsi="Calibri"/>
            <w:b w:val="0"/>
            <w:sz w:val="22"/>
            <w:szCs w:val="22"/>
          </w:rPr>
          <w:tab/>
        </w:r>
        <w:r w:rsidR="00020291" w:rsidRPr="00862E33">
          <w:rPr>
            <w:rStyle w:val="Hyperlink"/>
          </w:rPr>
          <w:t>Vergadertechniek</w:t>
        </w:r>
        <w:r w:rsidR="00020291">
          <w:rPr>
            <w:webHidden/>
          </w:rPr>
          <w:tab/>
        </w:r>
      </w:hyperlink>
      <w:r>
        <w:t>49</w:t>
      </w:r>
      <w:r w:rsidR="00020291">
        <w:rPr>
          <w:rStyle w:val="Hyperlink"/>
        </w:rPr>
        <w:br/>
      </w:r>
    </w:p>
    <w:p w:rsidR="00020291" w:rsidRPr="004E025D" w:rsidRDefault="00FF1BF4" w:rsidP="00020291">
      <w:pPr>
        <w:pStyle w:val="Inhopg1"/>
        <w:rPr>
          <w:rFonts w:ascii="Calibri" w:hAnsi="Calibri"/>
          <w:b w:val="0"/>
          <w:sz w:val="22"/>
          <w:szCs w:val="22"/>
        </w:rPr>
      </w:pPr>
      <w:hyperlink w:anchor="_Toc361689999" w:history="1">
        <w:r w:rsidR="00020291" w:rsidRPr="00862E33">
          <w:rPr>
            <w:rStyle w:val="Hyperlink"/>
          </w:rPr>
          <w:t>Bijlage:  10 tips voor leidinggevenden</w:t>
        </w:r>
        <w:r w:rsidR="00020291">
          <w:rPr>
            <w:webHidden/>
          </w:rPr>
          <w:tab/>
        </w:r>
      </w:hyperlink>
      <w:r>
        <w:t>51</w:t>
      </w:r>
      <w:r w:rsidR="00020291">
        <w:rPr>
          <w:rStyle w:val="Hyperlink"/>
        </w:rPr>
        <w:br/>
      </w:r>
    </w:p>
    <w:p w:rsidR="00020291" w:rsidRPr="004E025D" w:rsidRDefault="00FF1BF4" w:rsidP="00020291">
      <w:pPr>
        <w:pStyle w:val="Inhopg2"/>
        <w:tabs>
          <w:tab w:val="right" w:leader="dot" w:pos="9191"/>
        </w:tabs>
        <w:rPr>
          <w:rFonts w:ascii="Calibri" w:hAnsi="Calibri"/>
          <w:noProof/>
          <w:sz w:val="22"/>
          <w:szCs w:val="22"/>
        </w:rPr>
      </w:pPr>
      <w:hyperlink w:anchor="_Toc361690000" w:history="1">
        <w:r w:rsidR="00020291" w:rsidRPr="00862E33">
          <w:rPr>
            <w:rStyle w:val="Hyperlink"/>
            <w:noProof/>
          </w:rPr>
          <w:t>Meer lezen?</w:t>
        </w:r>
        <w:r w:rsidR="00020291">
          <w:rPr>
            <w:noProof/>
            <w:webHidden/>
          </w:rPr>
          <w:tab/>
        </w:r>
      </w:hyperlink>
      <w:r>
        <w:rPr>
          <w:noProof/>
        </w:rPr>
        <w:t>52</w:t>
      </w:r>
      <w:bookmarkStart w:id="0" w:name="_GoBack"/>
      <w:bookmarkEnd w:id="0"/>
    </w:p>
    <w:p w:rsidR="00020291" w:rsidRDefault="00020291" w:rsidP="00020291">
      <w:r>
        <w:rPr>
          <w:b/>
          <w:bCs/>
        </w:rPr>
        <w:fldChar w:fldCharType="end"/>
      </w:r>
    </w:p>
    <w:p w:rsidR="00020291" w:rsidRDefault="00020291" w:rsidP="00020291"/>
    <w:p w:rsidR="00020291" w:rsidRPr="00D809EA" w:rsidRDefault="00020291" w:rsidP="00020291">
      <w:pPr>
        <w:pStyle w:val="Kop1"/>
        <w:keepLines w:val="0"/>
        <w:tabs>
          <w:tab w:val="num" w:pos="360"/>
        </w:tabs>
        <w:spacing w:before="240" w:after="60"/>
      </w:pPr>
      <w:bookmarkStart w:id="1" w:name="_Toc242120797"/>
      <w:bookmarkStart w:id="2" w:name="_Toc361586010"/>
      <w:bookmarkStart w:id="3" w:name="_Toc361689889"/>
      <w:r w:rsidRPr="00D809EA">
        <w:t>Inleiding</w:t>
      </w:r>
      <w:bookmarkEnd w:id="1"/>
      <w:bookmarkEnd w:id="2"/>
      <w:bookmarkEnd w:id="3"/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Voor </w:t>
      </w:r>
      <w:r>
        <w:rPr>
          <w:rFonts w:ascii="Arial" w:hAnsi="Arial" w:cs="Arial"/>
          <w:sz w:val="22"/>
          <w:szCs w:val="22"/>
        </w:rPr>
        <w:t>je</w:t>
      </w:r>
      <w:r w:rsidRPr="005F5104">
        <w:rPr>
          <w:rFonts w:ascii="Arial" w:hAnsi="Arial" w:cs="Arial"/>
          <w:sz w:val="22"/>
          <w:szCs w:val="22"/>
        </w:rPr>
        <w:t xml:space="preserve"> ligt de syllabus ‘</w:t>
      </w:r>
      <w:r>
        <w:rPr>
          <w:rFonts w:ascii="Arial" w:hAnsi="Arial" w:cs="Arial"/>
          <w:sz w:val="22"/>
          <w:szCs w:val="22"/>
        </w:rPr>
        <w:t>M</w:t>
      </w:r>
      <w:r w:rsidRPr="005F5104">
        <w:rPr>
          <w:rFonts w:ascii="Arial" w:hAnsi="Arial" w:cs="Arial"/>
          <w:sz w:val="22"/>
          <w:szCs w:val="22"/>
        </w:rPr>
        <w:t>anagement skills’, met de belangrijkste theorie uit de gelijknamige training uit het najaar van 20</w:t>
      </w:r>
      <w:r>
        <w:rPr>
          <w:rFonts w:ascii="Arial" w:hAnsi="Arial" w:cs="Arial"/>
          <w:sz w:val="22"/>
          <w:szCs w:val="22"/>
        </w:rPr>
        <w:t>13</w:t>
      </w:r>
      <w:r w:rsidRPr="005F5104">
        <w:rPr>
          <w:rFonts w:ascii="Arial" w:hAnsi="Arial" w:cs="Arial"/>
          <w:sz w:val="22"/>
          <w:szCs w:val="22"/>
        </w:rPr>
        <w:t xml:space="preserve">. </w:t>
      </w:r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</w:p>
    <w:p w:rsidR="00020291" w:rsidRPr="00D809EA" w:rsidRDefault="00020291" w:rsidP="00020291">
      <w:pPr>
        <w:pStyle w:val="Kop2"/>
        <w:keepLines w:val="0"/>
        <w:numPr>
          <w:ilvl w:val="1"/>
          <w:numId w:val="0"/>
        </w:numPr>
        <w:spacing w:before="0"/>
        <w:ind w:left="540" w:hanging="567"/>
      </w:pPr>
      <w:bookmarkStart w:id="4" w:name="_Toc242120798"/>
      <w:bookmarkStart w:id="5" w:name="_Toc361586011"/>
      <w:bookmarkStart w:id="6" w:name="_Toc361689890"/>
      <w:r w:rsidRPr="00D809EA">
        <w:t>Doel</w:t>
      </w:r>
      <w:bookmarkEnd w:id="4"/>
      <w:bookmarkEnd w:id="5"/>
      <w:bookmarkEnd w:id="6"/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Het doel van de training is om </w:t>
      </w:r>
      <w:r>
        <w:rPr>
          <w:rFonts w:ascii="Arial" w:hAnsi="Arial" w:cs="Arial"/>
          <w:sz w:val="22"/>
          <w:szCs w:val="22"/>
        </w:rPr>
        <w:t>jou</w:t>
      </w:r>
      <w:r w:rsidRPr="005F5104">
        <w:rPr>
          <w:rFonts w:ascii="Arial" w:hAnsi="Arial" w:cs="Arial"/>
          <w:sz w:val="22"/>
          <w:szCs w:val="22"/>
        </w:rPr>
        <w:t xml:space="preserve"> als deelnemer toe te rusten met de </w:t>
      </w:r>
      <w:r>
        <w:rPr>
          <w:rFonts w:ascii="Arial" w:hAnsi="Arial" w:cs="Arial"/>
          <w:sz w:val="22"/>
          <w:szCs w:val="22"/>
        </w:rPr>
        <w:t xml:space="preserve">belangrijkste </w:t>
      </w:r>
      <w:r w:rsidRPr="005F5104">
        <w:rPr>
          <w:rFonts w:ascii="Arial" w:hAnsi="Arial" w:cs="Arial"/>
          <w:sz w:val="22"/>
          <w:szCs w:val="22"/>
        </w:rPr>
        <w:t xml:space="preserve">communiatieve managementvaardigheden </w:t>
      </w:r>
      <w:r>
        <w:rPr>
          <w:rFonts w:ascii="Arial" w:hAnsi="Arial" w:cs="Arial"/>
          <w:sz w:val="22"/>
          <w:szCs w:val="22"/>
        </w:rPr>
        <w:t xml:space="preserve">voor je </w:t>
      </w:r>
      <w:r w:rsidRPr="005F5104">
        <w:rPr>
          <w:rFonts w:ascii="Arial" w:hAnsi="Arial" w:cs="Arial"/>
          <w:sz w:val="22"/>
          <w:szCs w:val="22"/>
        </w:rPr>
        <w:t>(nieuwe) rol als leidinggevende. Uit het hele scala van relevante vaardigheden zijn hiertoe de belangrijkste onderwerpen verwerkt tot een samenhangende training</w:t>
      </w:r>
      <w:r>
        <w:rPr>
          <w:rFonts w:ascii="Arial" w:hAnsi="Arial" w:cs="Arial"/>
          <w:sz w:val="22"/>
          <w:szCs w:val="22"/>
        </w:rPr>
        <w:t xml:space="preserve">; o.a.: </w:t>
      </w:r>
      <w:r w:rsidRPr="005F5104">
        <w:rPr>
          <w:rFonts w:ascii="Arial" w:hAnsi="Arial" w:cs="Arial"/>
          <w:sz w:val="22"/>
          <w:szCs w:val="22"/>
        </w:rPr>
        <w:t xml:space="preserve">communicatie, </w:t>
      </w:r>
      <w:r>
        <w:rPr>
          <w:rFonts w:ascii="Arial" w:hAnsi="Arial" w:cs="Arial"/>
          <w:sz w:val="22"/>
          <w:szCs w:val="22"/>
        </w:rPr>
        <w:t xml:space="preserve">leidinggeven, </w:t>
      </w:r>
      <w:r w:rsidRPr="005F5104">
        <w:rPr>
          <w:rFonts w:ascii="Arial" w:hAnsi="Arial" w:cs="Arial"/>
          <w:sz w:val="22"/>
          <w:szCs w:val="22"/>
        </w:rPr>
        <w:t xml:space="preserve">samenwerken, motiveren, teambuilding, conflicthantering, beïnvloeden, time-management, vergaderen en delegeren. </w:t>
      </w: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Meer specifiek is de training er op gericht dat </w:t>
      </w:r>
      <w:r>
        <w:rPr>
          <w:rFonts w:ascii="Arial" w:hAnsi="Arial" w:cs="Arial"/>
          <w:sz w:val="22"/>
          <w:szCs w:val="22"/>
        </w:rPr>
        <w:t>je</w:t>
      </w:r>
      <w:r w:rsidRPr="005F5104">
        <w:rPr>
          <w:rFonts w:ascii="Arial" w:hAnsi="Arial" w:cs="Arial"/>
          <w:sz w:val="22"/>
          <w:szCs w:val="22"/>
        </w:rPr>
        <w:t xml:space="preserve"> inzicht krijgt in de belangrijkste:</w:t>
      </w:r>
    </w:p>
    <w:p w:rsidR="00020291" w:rsidRPr="005F5104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>Eigen leerpunten op het gebied van persoonlijke managementvaardigheden</w:t>
      </w:r>
    </w:p>
    <w:p w:rsidR="00020291" w:rsidRPr="005F5104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Principes van communicatie, en </w:t>
      </w:r>
      <w:r>
        <w:rPr>
          <w:rFonts w:ascii="Arial" w:hAnsi="Arial" w:cs="Arial"/>
          <w:sz w:val="22"/>
          <w:szCs w:val="22"/>
        </w:rPr>
        <w:t>je</w:t>
      </w:r>
      <w:r w:rsidRPr="005F5104">
        <w:rPr>
          <w:rFonts w:ascii="Arial" w:hAnsi="Arial" w:cs="Arial"/>
          <w:sz w:val="22"/>
          <w:szCs w:val="22"/>
        </w:rPr>
        <w:t xml:space="preserve"> eigen sterktes en verbeterpunten daarin</w:t>
      </w:r>
    </w:p>
    <w:p w:rsidR="00020291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Fasen van teamontwikkeling, de fase waarin </w:t>
      </w:r>
      <w:r>
        <w:rPr>
          <w:rFonts w:ascii="Arial" w:hAnsi="Arial" w:cs="Arial"/>
          <w:sz w:val="22"/>
          <w:szCs w:val="22"/>
        </w:rPr>
        <w:t>je</w:t>
      </w:r>
      <w:r w:rsidRPr="005F5104">
        <w:rPr>
          <w:rFonts w:ascii="Arial" w:hAnsi="Arial" w:cs="Arial"/>
          <w:sz w:val="22"/>
          <w:szCs w:val="22"/>
        </w:rPr>
        <w:t xml:space="preserve"> eigen team zich bevindt en manieren om </w:t>
      </w:r>
      <w:r>
        <w:rPr>
          <w:rFonts w:ascii="Arial" w:hAnsi="Arial" w:cs="Arial"/>
          <w:sz w:val="22"/>
          <w:szCs w:val="22"/>
        </w:rPr>
        <w:t>je</w:t>
      </w:r>
      <w:r w:rsidRPr="005F5104">
        <w:rPr>
          <w:rFonts w:ascii="Arial" w:hAnsi="Arial" w:cs="Arial"/>
          <w:sz w:val="22"/>
          <w:szCs w:val="22"/>
        </w:rPr>
        <w:t xml:space="preserve"> team verder te brengen</w:t>
      </w:r>
    </w:p>
    <w:p w:rsidR="00020291" w:rsidRPr="005F5104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Aspecten van (situationeel) leidinggeven</w:t>
      </w:r>
    </w:p>
    <w:p w:rsidR="00020291" w:rsidRPr="005F5104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Aspecten van EQ (emotionele intelligentie) en manieren om </w:t>
      </w:r>
      <w:r>
        <w:rPr>
          <w:rFonts w:ascii="Arial" w:hAnsi="Arial" w:cs="Arial"/>
          <w:sz w:val="22"/>
          <w:szCs w:val="22"/>
        </w:rPr>
        <w:t>je</w:t>
      </w:r>
      <w:r w:rsidRPr="005F5104">
        <w:rPr>
          <w:rFonts w:ascii="Arial" w:hAnsi="Arial" w:cs="Arial"/>
          <w:sz w:val="22"/>
          <w:szCs w:val="22"/>
        </w:rPr>
        <w:t xml:space="preserve"> eigen EQ te vergroten</w:t>
      </w:r>
    </w:p>
    <w:p w:rsidR="00020291" w:rsidRPr="005F5104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Effecten van </w:t>
      </w:r>
      <w:r>
        <w:rPr>
          <w:rFonts w:ascii="Arial" w:hAnsi="Arial" w:cs="Arial"/>
          <w:sz w:val="22"/>
          <w:szCs w:val="22"/>
        </w:rPr>
        <w:t xml:space="preserve">je </w:t>
      </w:r>
      <w:r w:rsidRPr="005F5104">
        <w:rPr>
          <w:rFonts w:ascii="Arial" w:hAnsi="Arial" w:cs="Arial"/>
          <w:sz w:val="22"/>
          <w:szCs w:val="22"/>
        </w:rPr>
        <w:t>eigen communicatie op anderen in tweegesprekken</w:t>
      </w:r>
    </w:p>
    <w:p w:rsidR="00020291" w:rsidRPr="005F5104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Manieren om effectief te delegeren en te motiveren, ook aan </w:t>
      </w:r>
      <w:r>
        <w:rPr>
          <w:rFonts w:ascii="Arial" w:hAnsi="Arial" w:cs="Arial"/>
          <w:sz w:val="22"/>
          <w:szCs w:val="22"/>
        </w:rPr>
        <w:t xml:space="preserve">je </w:t>
      </w:r>
      <w:r w:rsidRPr="005F5104">
        <w:rPr>
          <w:rFonts w:ascii="Arial" w:hAnsi="Arial" w:cs="Arial"/>
          <w:sz w:val="22"/>
          <w:szCs w:val="22"/>
        </w:rPr>
        <w:t>eventuele oud-collega’s</w:t>
      </w:r>
    </w:p>
    <w:p w:rsidR="00020291" w:rsidRPr="005F5104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>Algemene en individuele valkuilen voor effectief time-management</w:t>
      </w:r>
    </w:p>
    <w:p w:rsidR="00020291" w:rsidRPr="005F5104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>Stijlen en stappen om conflicten te hanteren</w:t>
      </w:r>
    </w:p>
    <w:p w:rsidR="00020291" w:rsidRPr="005F5104" w:rsidRDefault="00020291" w:rsidP="0002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>Handvatten voor resultaatgericht vergaderen</w:t>
      </w: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Default="00020291" w:rsidP="0002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k</w:t>
      </w:r>
      <w:r w:rsidRPr="005F5104">
        <w:rPr>
          <w:rFonts w:ascii="Arial" w:hAnsi="Arial" w:cs="Arial"/>
          <w:sz w:val="22"/>
          <w:szCs w:val="22"/>
        </w:rPr>
        <w:t xml:space="preserve">rijgt als deelnemer de gelegenheid om te oefenen met minimaal de ‘management skill’ die voor </w:t>
      </w:r>
      <w:r>
        <w:rPr>
          <w:rFonts w:ascii="Arial" w:hAnsi="Arial" w:cs="Arial"/>
          <w:sz w:val="22"/>
          <w:szCs w:val="22"/>
        </w:rPr>
        <w:t>jo</w:t>
      </w:r>
      <w:r w:rsidRPr="005F5104">
        <w:rPr>
          <w:rFonts w:ascii="Arial" w:hAnsi="Arial" w:cs="Arial"/>
          <w:sz w:val="22"/>
          <w:szCs w:val="22"/>
        </w:rPr>
        <w:t>u het belangrijkste is, zowel tijdens de training als (middels werkopdrachten) in de dagelijkse werkpraktijk tussen de verschillende trainingsdagen in.</w:t>
      </w: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pStyle w:val="Kop2"/>
        <w:keepLines w:val="0"/>
        <w:numPr>
          <w:ilvl w:val="1"/>
          <w:numId w:val="0"/>
        </w:numPr>
        <w:spacing w:before="0"/>
        <w:ind w:left="540" w:hanging="567"/>
      </w:pPr>
      <w:bookmarkStart w:id="7" w:name="_Toc242120799"/>
      <w:bookmarkStart w:id="8" w:name="_Toc361586012"/>
      <w:bookmarkStart w:id="9" w:name="_Toc361689891"/>
      <w:r w:rsidRPr="005F5104">
        <w:t>Programma</w:t>
      </w:r>
      <w:bookmarkEnd w:id="7"/>
      <w:bookmarkEnd w:id="8"/>
      <w:bookmarkEnd w:id="9"/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4E025D" w:rsidRDefault="00020291" w:rsidP="00020291">
      <w:p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>Het programma is als volgt: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6002"/>
      </w:tblGrid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4E025D" w:rsidRDefault="00020291" w:rsidP="00692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025D">
              <w:rPr>
                <w:rFonts w:ascii="Arial" w:hAnsi="Arial" w:cs="Arial"/>
                <w:i/>
                <w:sz w:val="22"/>
                <w:szCs w:val="22"/>
              </w:rPr>
              <w:t>Vooraf</w:t>
            </w:r>
          </w:p>
        </w:tc>
        <w:tc>
          <w:tcPr>
            <w:tcW w:w="6002" w:type="dxa"/>
            <w:shd w:val="clear" w:color="auto" w:fill="auto"/>
          </w:tcPr>
          <w:p w:rsidR="00020291" w:rsidRPr="004E025D" w:rsidRDefault="00020291" w:rsidP="00692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025D">
              <w:rPr>
                <w:rFonts w:ascii="Arial" w:hAnsi="Arial" w:cs="Arial"/>
                <w:i/>
                <w:sz w:val="22"/>
                <w:szCs w:val="22"/>
              </w:rPr>
              <w:t>Voorbereidingsopdracht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 w:rsidRPr="00F3273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3273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F32734">
              <w:rPr>
                <w:rFonts w:ascii="Arial" w:hAnsi="Arial" w:cs="Arial"/>
                <w:b/>
                <w:sz w:val="22"/>
                <w:szCs w:val="22"/>
              </w:rPr>
              <w:t xml:space="preserve"> dag</w:t>
            </w:r>
            <w:r w:rsidRPr="00F32734">
              <w:rPr>
                <w:rFonts w:ascii="Arial" w:hAnsi="Arial" w:cs="Arial"/>
                <w:sz w:val="22"/>
                <w:szCs w:val="22"/>
              </w:rPr>
              <w:t>: ochtend</w:t>
            </w:r>
          </w:p>
        </w:tc>
        <w:tc>
          <w:tcPr>
            <w:tcW w:w="6002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 w:rsidRPr="00F32734">
              <w:rPr>
                <w:rFonts w:ascii="Arial" w:hAnsi="Arial" w:cs="Arial"/>
                <w:sz w:val="22"/>
                <w:szCs w:val="22"/>
              </w:rPr>
              <w:t>- Individuele leerdoelen</w:t>
            </w:r>
            <w:r w:rsidRPr="00F3273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- Leren en samenwerken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F32734">
              <w:rPr>
                <w:rFonts w:ascii="Arial" w:hAnsi="Arial" w:cs="Arial"/>
                <w:sz w:val="22"/>
                <w:szCs w:val="22"/>
              </w:rPr>
              <w:t>- Team</w:t>
            </w:r>
            <w:r>
              <w:rPr>
                <w:rFonts w:ascii="Arial" w:hAnsi="Arial" w:cs="Arial"/>
                <w:sz w:val="22"/>
                <w:szCs w:val="22"/>
              </w:rPr>
              <w:t>-management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 w:rsidRPr="00F32734">
              <w:rPr>
                <w:rFonts w:ascii="Arial" w:hAnsi="Arial" w:cs="Arial"/>
                <w:sz w:val="22"/>
                <w:szCs w:val="22"/>
              </w:rPr>
              <w:t xml:space="preserve">   Middag</w:t>
            </w:r>
          </w:p>
        </w:tc>
        <w:tc>
          <w:tcPr>
            <w:tcW w:w="6002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Communicatie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(oefenen met communiceren, feedback en motiveren) 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4E025D" w:rsidRDefault="00020291" w:rsidP="00692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025D">
              <w:rPr>
                <w:rFonts w:ascii="Arial" w:hAnsi="Arial" w:cs="Arial"/>
                <w:i/>
                <w:sz w:val="22"/>
                <w:szCs w:val="22"/>
              </w:rPr>
              <w:t>Tussentijds</w:t>
            </w:r>
          </w:p>
        </w:tc>
        <w:tc>
          <w:tcPr>
            <w:tcW w:w="6002" w:type="dxa"/>
            <w:shd w:val="clear" w:color="auto" w:fill="auto"/>
          </w:tcPr>
          <w:p w:rsidR="00020291" w:rsidRPr="004E025D" w:rsidRDefault="00020291" w:rsidP="00692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025D">
              <w:rPr>
                <w:rFonts w:ascii="Arial" w:hAnsi="Arial" w:cs="Arial"/>
                <w:i/>
                <w:sz w:val="22"/>
                <w:szCs w:val="22"/>
              </w:rPr>
              <w:t>Werkopdracht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 w:rsidRPr="00F3273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3273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F32734">
              <w:rPr>
                <w:rFonts w:ascii="Arial" w:hAnsi="Arial" w:cs="Arial"/>
                <w:b/>
                <w:sz w:val="22"/>
                <w:szCs w:val="22"/>
              </w:rPr>
              <w:t xml:space="preserve"> dag</w:t>
            </w:r>
            <w:r w:rsidRPr="00F32734">
              <w:rPr>
                <w:rFonts w:ascii="Arial" w:hAnsi="Arial" w:cs="Arial"/>
                <w:sz w:val="22"/>
                <w:szCs w:val="22"/>
              </w:rPr>
              <w:t>: ochtend</w:t>
            </w:r>
          </w:p>
        </w:tc>
        <w:tc>
          <w:tcPr>
            <w:tcW w:w="6002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Situationeel leidinggeven en </w:t>
            </w:r>
            <w:r w:rsidRPr="00F32734">
              <w:rPr>
                <w:rFonts w:ascii="Arial" w:hAnsi="Arial" w:cs="Arial"/>
                <w:sz w:val="22"/>
                <w:szCs w:val="22"/>
              </w:rPr>
              <w:t>delegeren</w:t>
            </w:r>
          </w:p>
        </w:tc>
      </w:tr>
      <w:tr w:rsidR="00020291" w:rsidRPr="00F32734" w:rsidTr="00692B05">
        <w:trPr>
          <w:trHeight w:val="572"/>
        </w:trPr>
        <w:tc>
          <w:tcPr>
            <w:tcW w:w="2854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 w:rsidRPr="00F32734">
              <w:rPr>
                <w:rFonts w:ascii="Arial" w:hAnsi="Arial" w:cs="Arial"/>
                <w:sz w:val="22"/>
                <w:szCs w:val="22"/>
              </w:rPr>
              <w:t xml:space="preserve">   Middag</w:t>
            </w:r>
          </w:p>
        </w:tc>
        <w:tc>
          <w:tcPr>
            <w:tcW w:w="6002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32734">
              <w:rPr>
                <w:rFonts w:ascii="Arial" w:hAnsi="Arial" w:cs="Arial"/>
                <w:sz w:val="22"/>
                <w:szCs w:val="22"/>
              </w:rPr>
              <w:t>Oefenen (met acteur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3273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4E025D" w:rsidRDefault="00020291" w:rsidP="00692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025D">
              <w:rPr>
                <w:rFonts w:ascii="Arial" w:hAnsi="Arial" w:cs="Arial"/>
                <w:i/>
                <w:sz w:val="22"/>
                <w:szCs w:val="22"/>
              </w:rPr>
              <w:t>Tussentijds</w:t>
            </w:r>
          </w:p>
        </w:tc>
        <w:tc>
          <w:tcPr>
            <w:tcW w:w="6002" w:type="dxa"/>
            <w:shd w:val="clear" w:color="auto" w:fill="auto"/>
          </w:tcPr>
          <w:p w:rsidR="00020291" w:rsidRPr="004E025D" w:rsidRDefault="00020291" w:rsidP="00692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025D">
              <w:rPr>
                <w:rFonts w:ascii="Arial" w:hAnsi="Arial" w:cs="Arial"/>
                <w:i/>
                <w:sz w:val="22"/>
                <w:szCs w:val="22"/>
              </w:rPr>
              <w:t>Werkopdracht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 w:rsidRPr="00F3273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3273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F32734">
              <w:rPr>
                <w:rFonts w:ascii="Arial" w:hAnsi="Arial" w:cs="Arial"/>
                <w:b/>
                <w:sz w:val="22"/>
                <w:szCs w:val="22"/>
              </w:rPr>
              <w:t xml:space="preserve"> dag</w:t>
            </w:r>
            <w:r w:rsidRPr="00F32734">
              <w:rPr>
                <w:rFonts w:ascii="Arial" w:hAnsi="Arial" w:cs="Arial"/>
                <w:sz w:val="22"/>
                <w:szCs w:val="22"/>
              </w:rPr>
              <w:t>: ochtend</w:t>
            </w:r>
          </w:p>
        </w:tc>
        <w:tc>
          <w:tcPr>
            <w:tcW w:w="6002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32734">
              <w:rPr>
                <w:rFonts w:ascii="Arial" w:hAnsi="Arial" w:cs="Arial"/>
                <w:sz w:val="22"/>
                <w:szCs w:val="22"/>
              </w:rPr>
              <w:t xml:space="preserve">Professioneel werken </w:t>
            </w:r>
            <w:r w:rsidRPr="00F3273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  (t</w:t>
            </w:r>
            <w:r w:rsidRPr="00F32734">
              <w:rPr>
                <w:rFonts w:ascii="Arial" w:hAnsi="Arial" w:cs="Arial"/>
                <w:sz w:val="22"/>
                <w:szCs w:val="22"/>
              </w:rPr>
              <w:t>ime-management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32734">
              <w:rPr>
                <w:rFonts w:ascii="Arial" w:hAnsi="Arial" w:cs="Arial"/>
                <w:sz w:val="22"/>
                <w:szCs w:val="22"/>
              </w:rPr>
              <w:t>vergaderen</w:t>
            </w:r>
            <w:r>
              <w:rPr>
                <w:rFonts w:ascii="Arial" w:hAnsi="Arial" w:cs="Arial"/>
                <w:sz w:val="22"/>
                <w:szCs w:val="22"/>
              </w:rPr>
              <w:t>, c</w:t>
            </w:r>
            <w:r w:rsidRPr="00F32734">
              <w:rPr>
                <w:rFonts w:ascii="Arial" w:hAnsi="Arial" w:cs="Arial"/>
                <w:sz w:val="22"/>
                <w:szCs w:val="22"/>
              </w:rPr>
              <w:t>onflicthantering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 w:rsidRPr="00F32734">
              <w:rPr>
                <w:rFonts w:ascii="Arial" w:hAnsi="Arial" w:cs="Arial"/>
                <w:sz w:val="22"/>
                <w:szCs w:val="22"/>
              </w:rPr>
              <w:t xml:space="preserve">   Middag</w:t>
            </w:r>
          </w:p>
        </w:tc>
        <w:tc>
          <w:tcPr>
            <w:tcW w:w="6002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32734">
              <w:rPr>
                <w:rFonts w:ascii="Arial" w:hAnsi="Arial" w:cs="Arial"/>
                <w:sz w:val="22"/>
                <w:szCs w:val="22"/>
              </w:rPr>
              <w:t>Oefenen (met acteur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3273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4E025D" w:rsidRDefault="00020291" w:rsidP="00692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025D">
              <w:rPr>
                <w:rFonts w:ascii="Arial" w:hAnsi="Arial" w:cs="Arial"/>
                <w:i/>
                <w:sz w:val="22"/>
                <w:szCs w:val="22"/>
              </w:rPr>
              <w:t>Tussentijds</w:t>
            </w:r>
          </w:p>
        </w:tc>
        <w:tc>
          <w:tcPr>
            <w:tcW w:w="6002" w:type="dxa"/>
            <w:shd w:val="clear" w:color="auto" w:fill="auto"/>
          </w:tcPr>
          <w:p w:rsidR="00020291" w:rsidRPr="004E025D" w:rsidRDefault="00020291" w:rsidP="00692B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025D">
              <w:rPr>
                <w:rFonts w:ascii="Arial" w:hAnsi="Arial" w:cs="Arial"/>
                <w:i/>
                <w:sz w:val="22"/>
                <w:szCs w:val="22"/>
              </w:rPr>
              <w:t>Werkopdracht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 w:rsidRPr="004E025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E025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 w:rsidRPr="004E025D">
              <w:rPr>
                <w:rFonts w:ascii="Arial" w:hAnsi="Arial" w:cs="Arial"/>
                <w:b/>
                <w:sz w:val="22"/>
                <w:szCs w:val="22"/>
              </w:rPr>
              <w:t xml:space="preserve"> dag</w:t>
            </w:r>
            <w:r>
              <w:rPr>
                <w:rFonts w:ascii="Arial" w:hAnsi="Arial" w:cs="Arial"/>
                <w:sz w:val="22"/>
                <w:szCs w:val="22"/>
              </w:rPr>
              <w:t>: ochtend</w:t>
            </w:r>
          </w:p>
        </w:tc>
        <w:tc>
          <w:tcPr>
            <w:tcW w:w="6002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Terugblikken en aanscherpen</w:t>
            </w:r>
          </w:p>
        </w:tc>
      </w:tr>
      <w:tr w:rsidR="00020291" w:rsidRPr="00F32734" w:rsidTr="00692B05">
        <w:tc>
          <w:tcPr>
            <w:tcW w:w="2854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Middag</w:t>
            </w:r>
          </w:p>
        </w:tc>
        <w:tc>
          <w:tcPr>
            <w:tcW w:w="6002" w:type="dxa"/>
            <w:shd w:val="clear" w:color="auto" w:fill="auto"/>
          </w:tcPr>
          <w:p w:rsidR="00020291" w:rsidRPr="00F32734" w:rsidRDefault="00020291" w:rsidP="00692B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Oefenen (met acteurs)</w:t>
            </w:r>
          </w:p>
        </w:tc>
      </w:tr>
    </w:tbl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516631" w:rsidRDefault="00516631">
      <w:pPr>
        <w:spacing w:after="200" w:line="276" w:lineRule="auto"/>
        <w:rPr>
          <w:rFonts w:ascii="Century Gothic" w:eastAsiaTheme="majorEastAsia" w:hAnsi="Century Gothic" w:cstheme="majorBidi"/>
          <w:b/>
          <w:bCs/>
          <w:color w:val="C00000"/>
          <w:sz w:val="28"/>
          <w:szCs w:val="26"/>
        </w:rPr>
      </w:pPr>
      <w:bookmarkStart w:id="10" w:name="_Toc242120800"/>
      <w:bookmarkStart w:id="11" w:name="_Toc361586013"/>
      <w:bookmarkStart w:id="12" w:name="_Toc361689892"/>
      <w:bookmarkStart w:id="13" w:name="_Toc240303310"/>
      <w:r>
        <w:br w:type="page"/>
      </w:r>
    </w:p>
    <w:p w:rsidR="00020291" w:rsidRPr="005F5104" w:rsidRDefault="00020291" w:rsidP="00020291">
      <w:pPr>
        <w:pStyle w:val="Kop2"/>
        <w:keepLines w:val="0"/>
        <w:numPr>
          <w:ilvl w:val="1"/>
          <w:numId w:val="0"/>
        </w:numPr>
        <w:spacing w:before="0"/>
        <w:ind w:left="540" w:hanging="567"/>
      </w:pPr>
      <w:r>
        <w:t>Planning</w:t>
      </w:r>
      <w:bookmarkEnd w:id="10"/>
      <w:bookmarkEnd w:id="11"/>
      <w:bookmarkEnd w:id="12"/>
    </w:p>
    <w:bookmarkEnd w:id="13"/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>De trainingsdagen zijn gepland op:</w:t>
      </w:r>
    </w:p>
    <w:p w:rsidR="00020291" w:rsidRDefault="00020291" w:rsidP="00020291">
      <w:p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- </w:t>
      </w:r>
      <w:r w:rsidR="00516631">
        <w:rPr>
          <w:rFonts w:ascii="Arial" w:hAnsi="Arial" w:cs="Arial"/>
          <w:sz w:val="22"/>
          <w:szCs w:val="22"/>
        </w:rPr>
        <w:t>….</w:t>
      </w: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- </w:t>
      </w:r>
      <w:r w:rsidR="00516631">
        <w:rPr>
          <w:rFonts w:ascii="Arial" w:hAnsi="Arial" w:cs="Arial"/>
          <w:sz w:val="22"/>
          <w:szCs w:val="22"/>
        </w:rPr>
        <w:t>….</w:t>
      </w:r>
    </w:p>
    <w:p w:rsidR="00020291" w:rsidRPr="005F5104" w:rsidRDefault="00020291" w:rsidP="00020291">
      <w:pPr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- </w:t>
      </w:r>
      <w:r w:rsidR="00516631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br/>
        <w:t xml:space="preserve">- </w:t>
      </w:r>
      <w:r w:rsidR="00516631">
        <w:rPr>
          <w:rFonts w:ascii="Arial" w:hAnsi="Arial" w:cs="Arial"/>
          <w:sz w:val="22"/>
          <w:szCs w:val="22"/>
        </w:rPr>
        <w:t xml:space="preserve">…. </w:t>
      </w:r>
      <w:r>
        <w:rPr>
          <w:rFonts w:ascii="Arial" w:hAnsi="Arial" w:cs="Arial"/>
          <w:sz w:val="22"/>
          <w:szCs w:val="22"/>
        </w:rPr>
        <w:t>(terugkomdag)</w:t>
      </w:r>
    </w:p>
    <w:p w:rsidR="00020291" w:rsidRPr="005F5104" w:rsidRDefault="00020291" w:rsidP="00020291">
      <w:pPr>
        <w:rPr>
          <w:rFonts w:ascii="Arial" w:hAnsi="Arial" w:cs="Arial"/>
        </w:rPr>
      </w:pPr>
    </w:p>
    <w:p w:rsidR="00020291" w:rsidRPr="005F5104" w:rsidRDefault="00020291" w:rsidP="00020291">
      <w:pPr>
        <w:rPr>
          <w:rFonts w:ascii="Arial" w:hAnsi="Arial" w:cs="Arial"/>
        </w:rPr>
      </w:pPr>
    </w:p>
    <w:p w:rsidR="00020291" w:rsidRDefault="00020291" w:rsidP="00020291">
      <w:pPr>
        <w:pStyle w:val="Kop2"/>
        <w:keepLines w:val="0"/>
        <w:numPr>
          <w:ilvl w:val="1"/>
          <w:numId w:val="0"/>
        </w:numPr>
        <w:spacing w:before="0"/>
        <w:ind w:left="540" w:hanging="567"/>
      </w:pPr>
      <w:bookmarkStart w:id="14" w:name="_Toc242120801"/>
      <w:bookmarkStart w:id="15" w:name="_Toc361586014"/>
      <w:bookmarkStart w:id="16" w:name="_Toc361689893"/>
      <w:r>
        <w:t>Opbouw syllabus</w:t>
      </w:r>
    </w:p>
    <w:p w:rsidR="00020291" w:rsidRPr="004E025D" w:rsidRDefault="00020291" w:rsidP="00020291">
      <w:pPr>
        <w:rPr>
          <w:lang w:val="nl"/>
        </w:rPr>
      </w:pPr>
      <w:r>
        <w:rPr>
          <w:rFonts w:ascii="Arial" w:hAnsi="Arial" w:cs="Arial"/>
          <w:sz w:val="22"/>
          <w:szCs w:val="22"/>
        </w:rPr>
        <w:t>De syllabus is vooral bedoeld als naslagwerk. De hoofdstukken zijn als volgt gerangschikt:</w:t>
      </w:r>
      <w:r>
        <w:rPr>
          <w:rFonts w:ascii="Arial" w:hAnsi="Arial" w:cs="Arial"/>
          <w:sz w:val="22"/>
          <w:szCs w:val="22"/>
        </w:rPr>
        <w:br/>
        <w:t xml:space="preserve">Hoofdstuk 1 is ter inleiding. In hoofdstukken 2 en 3 kijken we naar Teams. Het persoonlijke, individuele functioneren komt aan bod in hoofdstukken 4 t/m 8. Hoofdstukken 9 t/m 12 gaan over communicatie, en hoofdstukken 13 t/m 17 gaan over leidinggeven. </w:t>
      </w:r>
      <w:r>
        <w:rPr>
          <w:rFonts w:ascii="Arial" w:hAnsi="Arial" w:cs="Arial"/>
          <w:sz w:val="22"/>
          <w:szCs w:val="22"/>
        </w:rPr>
        <w:br/>
        <w:t>Tot slot bevat de syllabus nog een bijlage met 10 tips over leidinggeven en een literatuurlijst.</w:t>
      </w:r>
      <w:r>
        <w:rPr>
          <w:rFonts w:ascii="Arial" w:hAnsi="Arial" w:cs="Arial"/>
          <w:sz w:val="22"/>
          <w:szCs w:val="22"/>
        </w:rPr>
        <w:br/>
      </w:r>
    </w:p>
    <w:p w:rsidR="00020291" w:rsidRPr="005F5104" w:rsidRDefault="00020291" w:rsidP="00020291">
      <w:pPr>
        <w:pStyle w:val="Kop2"/>
        <w:keepLines w:val="0"/>
        <w:numPr>
          <w:ilvl w:val="1"/>
          <w:numId w:val="0"/>
        </w:numPr>
        <w:spacing w:before="0"/>
        <w:ind w:left="540" w:hanging="567"/>
      </w:pPr>
      <w:r w:rsidRPr="005F5104">
        <w:t>En verder….</w:t>
      </w:r>
      <w:bookmarkEnd w:id="14"/>
      <w:bookmarkEnd w:id="15"/>
      <w:bookmarkEnd w:id="16"/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Het woord managen heeft twee betekenissen, die in dit kader beide van belang zijn. De eerste betekenis is ‘besturen, leiden, regeren’. Dat gaat over </w:t>
      </w:r>
      <w:r>
        <w:rPr>
          <w:rFonts w:ascii="Arial" w:hAnsi="Arial" w:cs="Arial"/>
          <w:sz w:val="22"/>
          <w:szCs w:val="22"/>
        </w:rPr>
        <w:t>je</w:t>
      </w:r>
      <w:r w:rsidRPr="005F5104">
        <w:rPr>
          <w:rFonts w:ascii="Arial" w:hAnsi="Arial" w:cs="Arial"/>
          <w:sz w:val="22"/>
          <w:szCs w:val="22"/>
        </w:rPr>
        <w:t xml:space="preserve"> rol als leidinggevende die mensen aanstuurt. De tweede betekenis is ‘iets voor elkaar krijgen’. Dat betekent dat </w:t>
      </w:r>
      <w:r>
        <w:rPr>
          <w:rFonts w:ascii="Arial" w:hAnsi="Arial" w:cs="Arial"/>
          <w:sz w:val="22"/>
          <w:szCs w:val="22"/>
        </w:rPr>
        <w:t xml:space="preserve">je samen </w:t>
      </w:r>
      <w:r w:rsidRPr="005F5104">
        <w:rPr>
          <w:rFonts w:ascii="Arial" w:hAnsi="Arial" w:cs="Arial"/>
          <w:sz w:val="22"/>
          <w:szCs w:val="22"/>
        </w:rPr>
        <w:t xml:space="preserve">met </w:t>
      </w:r>
      <w:r>
        <w:rPr>
          <w:rFonts w:ascii="Arial" w:hAnsi="Arial" w:cs="Arial"/>
          <w:sz w:val="22"/>
          <w:szCs w:val="22"/>
        </w:rPr>
        <w:t xml:space="preserve">je </w:t>
      </w:r>
      <w:r w:rsidRPr="005F5104">
        <w:rPr>
          <w:rFonts w:ascii="Arial" w:hAnsi="Arial" w:cs="Arial"/>
          <w:sz w:val="22"/>
          <w:szCs w:val="22"/>
        </w:rPr>
        <w:t xml:space="preserve">medewerkers de </w:t>
      </w:r>
      <w:r>
        <w:rPr>
          <w:rFonts w:ascii="Arial" w:hAnsi="Arial" w:cs="Arial"/>
          <w:sz w:val="22"/>
          <w:szCs w:val="22"/>
        </w:rPr>
        <w:t>team</w:t>
      </w:r>
      <w:r w:rsidRPr="005F5104">
        <w:rPr>
          <w:rFonts w:ascii="Arial" w:hAnsi="Arial" w:cs="Arial"/>
          <w:sz w:val="22"/>
          <w:szCs w:val="22"/>
        </w:rPr>
        <w:t>doelen moet zien te realiseren. Alle onderwerpen die in deze syllabus aan bod komen, hebben hiermee te maken.</w:t>
      </w:r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5F5104">
        <w:rPr>
          <w:rFonts w:ascii="Arial" w:hAnsi="Arial" w:cs="Arial"/>
          <w:sz w:val="22"/>
          <w:szCs w:val="22"/>
        </w:rPr>
        <w:t xml:space="preserve">kunt de syllabus gebruiken als naslagwerk ná de training, maar ook als ‘voorslagwerk’ vóór de training. Hoe beter </w:t>
      </w:r>
      <w:r>
        <w:rPr>
          <w:rFonts w:ascii="Arial" w:hAnsi="Arial" w:cs="Arial"/>
          <w:sz w:val="22"/>
          <w:szCs w:val="22"/>
        </w:rPr>
        <w:t>je</w:t>
      </w:r>
      <w:r w:rsidRPr="005F5104">
        <w:rPr>
          <w:rFonts w:ascii="Arial" w:hAnsi="Arial" w:cs="Arial"/>
          <w:sz w:val="22"/>
          <w:szCs w:val="22"/>
        </w:rPr>
        <w:t xml:space="preserve"> de theorie al kent, hoe makkelijker het zal zijn om het in de training in oefeningen en rollenspellen in gedrag om te zetten. En dat helpt bij de laatste stap: de toepassing in de weerbarstige praktijk van het dagelijkse werk.</w:t>
      </w:r>
    </w:p>
    <w:p w:rsidR="00020291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</w:p>
    <w:p w:rsidR="00020291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 de vrouwen: waar ‘hij’ of ‘zijn’ staat, is even goed ‘zij’ of ‘haar’ bedoeld.</w:t>
      </w:r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</w:p>
    <w:p w:rsidR="00020291" w:rsidRPr="005F5104" w:rsidRDefault="00020291" w:rsidP="00020291">
      <w:pPr>
        <w:pStyle w:val="Plattetekst"/>
        <w:rPr>
          <w:rFonts w:ascii="Arial" w:hAnsi="Arial" w:cs="Arial"/>
          <w:sz w:val="22"/>
          <w:szCs w:val="22"/>
        </w:rPr>
      </w:pPr>
      <w:r w:rsidRPr="005F5104">
        <w:rPr>
          <w:rFonts w:ascii="Arial" w:hAnsi="Arial" w:cs="Arial"/>
          <w:sz w:val="22"/>
          <w:szCs w:val="22"/>
        </w:rPr>
        <w:t xml:space="preserve">De training en de syllabus zijn ontwikkeld door </w:t>
      </w:r>
      <w:r>
        <w:rPr>
          <w:rFonts w:ascii="Arial" w:hAnsi="Arial" w:cs="Arial"/>
          <w:sz w:val="22"/>
          <w:szCs w:val="22"/>
        </w:rPr>
        <w:t>Maarten Stoffers van bureau Maarten Stoffers, training en coaching. Meer informatie is</w:t>
      </w:r>
      <w:r w:rsidR="005166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 vinden op </w:t>
      </w:r>
      <w:hyperlink r:id="rId7" w:history="1">
        <w:r w:rsidRPr="003705FA">
          <w:rPr>
            <w:rStyle w:val="Hyperlink"/>
            <w:rFonts w:ascii="Arial" w:hAnsi="Arial" w:cs="Arial"/>
            <w:sz w:val="22"/>
            <w:szCs w:val="22"/>
          </w:rPr>
          <w:t>www.MaartenStoffers.nl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FC156C" w:rsidRPr="00020291" w:rsidRDefault="00FC156C" w:rsidP="00020291"/>
    <w:sectPr w:rsidR="00FC156C" w:rsidRPr="00020291" w:rsidSect="00020291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ntax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F8"/>
    <w:multiLevelType w:val="multilevel"/>
    <w:tmpl w:val="C38679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4F360212"/>
    <w:multiLevelType w:val="hybridMultilevel"/>
    <w:tmpl w:val="EF68F85E"/>
    <w:lvl w:ilvl="0" w:tplc="EDCC6E4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BA4202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91"/>
    <w:rsid w:val="00020291"/>
    <w:rsid w:val="00516631"/>
    <w:rsid w:val="006F6855"/>
    <w:rsid w:val="00843863"/>
    <w:rsid w:val="00B90C5C"/>
    <w:rsid w:val="00BE4E37"/>
    <w:rsid w:val="00FC156C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0291"/>
    <w:pPr>
      <w:spacing w:after="0" w:line="240" w:lineRule="auto"/>
    </w:pPr>
    <w:rPr>
      <w:rFonts w:ascii="Abadi MT Condensed Light" w:eastAsia="Times New Roman" w:hAnsi="Abadi MT Condensed Light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20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BE4E37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C00000"/>
      <w:sz w:val="28"/>
      <w:szCs w:val="26"/>
    </w:rPr>
  </w:style>
  <w:style w:type="paragraph" w:styleId="Kop5">
    <w:name w:val="heading 5"/>
    <w:basedOn w:val="Standaard"/>
    <w:next w:val="Standaard"/>
    <w:link w:val="Kop5Char"/>
    <w:qFormat/>
    <w:rsid w:val="00020291"/>
    <w:pPr>
      <w:keepNext/>
      <w:numPr>
        <w:ilvl w:val="4"/>
        <w:numId w:val="1"/>
      </w:numPr>
      <w:outlineLvl w:val="4"/>
    </w:pPr>
    <w:rPr>
      <w:rFonts w:ascii="Tahoma" w:hAnsi="Tahoma" w:cs="Tahoma"/>
      <w:b/>
      <w:noProof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E4E37"/>
    <w:rPr>
      <w:rFonts w:ascii="Century Gothic" w:eastAsiaTheme="majorEastAsia" w:hAnsi="Century Gothic" w:cstheme="majorBidi"/>
      <w:b/>
      <w:bCs/>
      <w:color w:val="C00000"/>
      <w:sz w:val="28"/>
      <w:szCs w:val="26"/>
    </w:rPr>
  </w:style>
  <w:style w:type="character" w:customStyle="1" w:styleId="Kop5Char">
    <w:name w:val="Kop 5 Char"/>
    <w:basedOn w:val="Standaardalinea-lettertype"/>
    <w:link w:val="Kop5"/>
    <w:rsid w:val="00020291"/>
    <w:rPr>
      <w:rFonts w:ascii="Tahoma" w:eastAsia="Times New Roman" w:hAnsi="Tahoma" w:cs="Tahoma"/>
      <w:b/>
      <w:noProof/>
      <w:sz w:val="20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020291"/>
    <w:pPr>
      <w:tabs>
        <w:tab w:val="left" w:pos="720"/>
        <w:tab w:val="left" w:pos="9072"/>
      </w:tabs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rsid w:val="00020291"/>
    <w:pPr>
      <w:ind w:left="240"/>
    </w:pPr>
  </w:style>
  <w:style w:type="paragraph" w:styleId="Inhopg3">
    <w:name w:val="toc 3"/>
    <w:basedOn w:val="Standaard"/>
    <w:next w:val="Standaard"/>
    <w:autoRedefine/>
    <w:uiPriority w:val="39"/>
    <w:rsid w:val="00020291"/>
    <w:pPr>
      <w:ind w:left="480"/>
    </w:pPr>
  </w:style>
  <w:style w:type="character" w:styleId="Hyperlink">
    <w:name w:val="Hyperlink"/>
    <w:uiPriority w:val="99"/>
    <w:rsid w:val="00020291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2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020291"/>
    <w:rPr>
      <w:rFonts w:ascii="Syntax" w:hAnsi="Syntax"/>
      <w:sz w:val="20"/>
    </w:rPr>
  </w:style>
  <w:style w:type="character" w:customStyle="1" w:styleId="PlattetekstChar">
    <w:name w:val="Platte tekst Char"/>
    <w:basedOn w:val="Standaardalinea-lettertype"/>
    <w:link w:val="Plattetekst"/>
    <w:rsid w:val="00020291"/>
    <w:rPr>
      <w:rFonts w:ascii="Syntax" w:eastAsia="Times New Roman" w:hAnsi="Syntax" w:cs="Times New Roman"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91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0291"/>
    <w:pPr>
      <w:spacing w:after="0" w:line="240" w:lineRule="auto"/>
    </w:pPr>
    <w:rPr>
      <w:rFonts w:ascii="Abadi MT Condensed Light" w:eastAsia="Times New Roman" w:hAnsi="Abadi MT Condensed Light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20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BE4E37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C00000"/>
      <w:sz w:val="28"/>
      <w:szCs w:val="26"/>
    </w:rPr>
  </w:style>
  <w:style w:type="paragraph" w:styleId="Kop5">
    <w:name w:val="heading 5"/>
    <w:basedOn w:val="Standaard"/>
    <w:next w:val="Standaard"/>
    <w:link w:val="Kop5Char"/>
    <w:qFormat/>
    <w:rsid w:val="00020291"/>
    <w:pPr>
      <w:keepNext/>
      <w:numPr>
        <w:ilvl w:val="4"/>
        <w:numId w:val="1"/>
      </w:numPr>
      <w:outlineLvl w:val="4"/>
    </w:pPr>
    <w:rPr>
      <w:rFonts w:ascii="Tahoma" w:hAnsi="Tahoma" w:cs="Tahoma"/>
      <w:b/>
      <w:noProof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E4E37"/>
    <w:rPr>
      <w:rFonts w:ascii="Century Gothic" w:eastAsiaTheme="majorEastAsia" w:hAnsi="Century Gothic" w:cstheme="majorBidi"/>
      <w:b/>
      <w:bCs/>
      <w:color w:val="C00000"/>
      <w:sz w:val="28"/>
      <w:szCs w:val="26"/>
    </w:rPr>
  </w:style>
  <w:style w:type="character" w:customStyle="1" w:styleId="Kop5Char">
    <w:name w:val="Kop 5 Char"/>
    <w:basedOn w:val="Standaardalinea-lettertype"/>
    <w:link w:val="Kop5"/>
    <w:rsid w:val="00020291"/>
    <w:rPr>
      <w:rFonts w:ascii="Tahoma" w:eastAsia="Times New Roman" w:hAnsi="Tahoma" w:cs="Tahoma"/>
      <w:b/>
      <w:noProof/>
      <w:sz w:val="20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020291"/>
    <w:pPr>
      <w:tabs>
        <w:tab w:val="left" w:pos="720"/>
        <w:tab w:val="left" w:pos="9072"/>
      </w:tabs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rsid w:val="00020291"/>
    <w:pPr>
      <w:ind w:left="240"/>
    </w:pPr>
  </w:style>
  <w:style w:type="paragraph" w:styleId="Inhopg3">
    <w:name w:val="toc 3"/>
    <w:basedOn w:val="Standaard"/>
    <w:next w:val="Standaard"/>
    <w:autoRedefine/>
    <w:uiPriority w:val="39"/>
    <w:rsid w:val="00020291"/>
    <w:pPr>
      <w:ind w:left="480"/>
    </w:pPr>
  </w:style>
  <w:style w:type="character" w:styleId="Hyperlink">
    <w:name w:val="Hyperlink"/>
    <w:uiPriority w:val="99"/>
    <w:rsid w:val="00020291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2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020291"/>
    <w:rPr>
      <w:rFonts w:ascii="Syntax" w:hAnsi="Syntax"/>
      <w:sz w:val="20"/>
    </w:rPr>
  </w:style>
  <w:style w:type="character" w:customStyle="1" w:styleId="PlattetekstChar">
    <w:name w:val="Platte tekst Char"/>
    <w:basedOn w:val="Standaardalinea-lettertype"/>
    <w:link w:val="Plattetekst"/>
    <w:rsid w:val="00020291"/>
    <w:rPr>
      <w:rFonts w:ascii="Syntax" w:eastAsia="Times New Roman" w:hAnsi="Syntax" w:cs="Times New Roman"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91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rtenStoffer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1369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6</vt:i4>
      </vt:variant>
    </vt:vector>
  </HeadingPairs>
  <TitlesOfParts>
    <vt:vector size="7" baseType="lpstr">
      <vt:lpstr/>
      <vt:lpstr>Inleiding</vt:lpstr>
      <vt:lpstr>    Doel</vt:lpstr>
      <vt:lpstr>    Programma</vt:lpstr>
      <vt:lpstr>    Planning</vt:lpstr>
      <vt:lpstr>    Opbouw syllabus</vt:lpstr>
      <vt:lpstr>    En verder….</vt:lpstr>
    </vt:vector>
  </TitlesOfParts>
  <Company>TeamAbility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Stoffers</dc:creator>
  <cp:lastModifiedBy>Maarten Stoffers</cp:lastModifiedBy>
  <cp:revision>4</cp:revision>
  <cp:lastPrinted>2014-01-18T10:39:00Z</cp:lastPrinted>
  <dcterms:created xsi:type="dcterms:W3CDTF">2014-01-18T10:29:00Z</dcterms:created>
  <dcterms:modified xsi:type="dcterms:W3CDTF">2014-01-18T10:50:00Z</dcterms:modified>
</cp:coreProperties>
</file>